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4E" w:rsidRDefault="00E5789D" w:rsidP="00056D4E">
      <w:pPr>
        <w:rPr>
          <w:b/>
        </w:rPr>
      </w:pPr>
      <w:r>
        <w:rPr>
          <w:b/>
        </w:rPr>
        <w:t xml:space="preserve">АДМИНИСТРАЦИЯ   И   СОВЕТ  ДЕПУТАТОВ   ВАГАЙЦЕВСКОГО  СЕЛЬСОВЕТА  </w:t>
      </w:r>
      <w:r w:rsidR="00056D4E">
        <w:rPr>
          <w:b/>
        </w:rPr>
        <w:t xml:space="preserve">       </w:t>
      </w:r>
    </w:p>
    <w:p w:rsidR="00E5789D" w:rsidRDefault="00056D4E" w:rsidP="00056D4E">
      <w:pPr>
        <w:rPr>
          <w:b/>
        </w:rPr>
      </w:pPr>
      <w:r>
        <w:rPr>
          <w:b/>
        </w:rPr>
        <w:t xml:space="preserve">                    </w:t>
      </w:r>
      <w:r w:rsidR="00E5789D">
        <w:rPr>
          <w:b/>
        </w:rPr>
        <w:t>ОРДЫНСКОГО    РАЙОНА   НОВОСИБИРСКОЙ   ОБЛАСТИ</w:t>
      </w:r>
    </w:p>
    <w:p w:rsidR="00E5789D" w:rsidRDefault="00033291" w:rsidP="00E5789D">
      <w:pPr>
        <w:spacing w:after="0" w:line="240" w:lineRule="auto"/>
        <w:rPr>
          <w:b/>
          <w:sz w:val="72"/>
          <w:szCs w:val="72"/>
        </w:rPr>
      </w:pPr>
      <w:proofErr w:type="spellStart"/>
      <w:r>
        <w:rPr>
          <w:b/>
          <w:sz w:val="72"/>
          <w:szCs w:val="72"/>
        </w:rPr>
        <w:t>Вагайцевский</w:t>
      </w:r>
      <w:proofErr w:type="spellEnd"/>
      <w:r>
        <w:rPr>
          <w:b/>
          <w:sz w:val="72"/>
          <w:szCs w:val="72"/>
        </w:rPr>
        <w:t xml:space="preserve"> вестник № 14</w:t>
      </w:r>
    </w:p>
    <w:p w:rsidR="00E5789D" w:rsidRDefault="00E5789D" w:rsidP="00E5789D">
      <w:pPr>
        <w:spacing w:after="0" w:line="240" w:lineRule="auto"/>
        <w:jc w:val="center"/>
        <w:rPr>
          <w:sz w:val="28"/>
          <w:szCs w:val="28"/>
        </w:rPr>
      </w:pPr>
      <w:r>
        <w:rPr>
          <w:sz w:val="28"/>
          <w:szCs w:val="28"/>
        </w:rPr>
        <w:t xml:space="preserve">Периодическое печатное издание распространяется на территории муниципального образования  </w:t>
      </w:r>
      <w:proofErr w:type="spellStart"/>
      <w:r>
        <w:rPr>
          <w:sz w:val="28"/>
          <w:szCs w:val="28"/>
        </w:rPr>
        <w:t>Вагайцевского</w:t>
      </w:r>
      <w:proofErr w:type="spellEnd"/>
      <w:r>
        <w:rPr>
          <w:sz w:val="28"/>
          <w:szCs w:val="28"/>
        </w:rPr>
        <w:t xml:space="preserve"> сельсовета</w:t>
      </w:r>
    </w:p>
    <w:p w:rsidR="0047098A" w:rsidRDefault="00033291" w:rsidP="00E5789D">
      <w:pPr>
        <w:spacing w:after="0" w:line="240" w:lineRule="auto"/>
        <w:jc w:val="center"/>
        <w:rPr>
          <w:sz w:val="28"/>
          <w:szCs w:val="28"/>
        </w:rPr>
      </w:pPr>
      <w:r>
        <w:rPr>
          <w:sz w:val="28"/>
          <w:szCs w:val="28"/>
        </w:rPr>
        <w:t>от 30</w:t>
      </w:r>
      <w:r w:rsidR="00A233B2">
        <w:rPr>
          <w:sz w:val="28"/>
          <w:szCs w:val="28"/>
        </w:rPr>
        <w:t>.05</w:t>
      </w:r>
      <w:r w:rsidR="00AD42AD">
        <w:rPr>
          <w:sz w:val="28"/>
          <w:szCs w:val="28"/>
        </w:rPr>
        <w:t>.2019г.</w:t>
      </w:r>
    </w:p>
    <w:p w:rsidR="00A233B2" w:rsidRDefault="00A233B2" w:rsidP="00E5789D">
      <w:pPr>
        <w:spacing w:after="0" w:line="240" w:lineRule="auto"/>
        <w:jc w:val="center"/>
        <w:rPr>
          <w:sz w:val="28"/>
          <w:szCs w:val="28"/>
        </w:rPr>
      </w:pPr>
    </w:p>
    <w:p w:rsidR="00033291" w:rsidRDefault="00033291" w:rsidP="00033291">
      <w:pPr>
        <w:spacing w:after="0" w:line="240" w:lineRule="auto"/>
        <w:ind w:firstLine="709"/>
        <w:jc w:val="both"/>
        <w:rPr>
          <w:sz w:val="28"/>
          <w:szCs w:val="28"/>
        </w:rPr>
      </w:pPr>
    </w:p>
    <w:p w:rsidR="00033291" w:rsidRPr="00253313" w:rsidRDefault="00033291" w:rsidP="00033291">
      <w:pPr>
        <w:spacing w:after="0" w:line="240" w:lineRule="auto"/>
        <w:ind w:firstLine="709"/>
        <w:jc w:val="both"/>
        <w:rPr>
          <w:b/>
          <w:sz w:val="28"/>
          <w:szCs w:val="28"/>
        </w:rPr>
      </w:pPr>
      <w:r w:rsidRPr="00253313">
        <w:rPr>
          <w:b/>
          <w:sz w:val="28"/>
          <w:szCs w:val="28"/>
        </w:rPr>
        <w:t>Прокуратура информирует</w:t>
      </w:r>
    </w:p>
    <w:p w:rsidR="00033291" w:rsidRPr="00253313" w:rsidRDefault="00033291" w:rsidP="00033291">
      <w:pPr>
        <w:spacing w:after="0" w:line="240" w:lineRule="auto"/>
        <w:ind w:firstLine="709"/>
        <w:jc w:val="both"/>
        <w:rPr>
          <w:b/>
          <w:sz w:val="28"/>
          <w:szCs w:val="28"/>
        </w:rPr>
      </w:pPr>
    </w:p>
    <w:p w:rsidR="00033291" w:rsidRPr="00253313" w:rsidRDefault="00033291" w:rsidP="00033291">
      <w:pPr>
        <w:spacing w:after="0" w:line="240" w:lineRule="auto"/>
        <w:ind w:firstLine="709"/>
        <w:jc w:val="both"/>
        <w:rPr>
          <w:sz w:val="28"/>
          <w:szCs w:val="28"/>
        </w:rPr>
      </w:pPr>
      <w:r w:rsidRPr="00253313">
        <w:rPr>
          <w:sz w:val="28"/>
          <w:szCs w:val="28"/>
        </w:rPr>
        <w:t xml:space="preserve">Федеральным законом от 12.01.1996 №8-ФЗ «О погребении и похоронном деле» (далее – Закон) регулируются правоотношения связанные с погребением умерших. </w:t>
      </w:r>
    </w:p>
    <w:p w:rsidR="00033291" w:rsidRPr="00253313" w:rsidRDefault="00033291" w:rsidP="00033291">
      <w:pPr>
        <w:spacing w:after="0" w:line="240" w:lineRule="auto"/>
        <w:ind w:firstLine="709"/>
        <w:jc w:val="both"/>
        <w:rPr>
          <w:sz w:val="28"/>
          <w:szCs w:val="28"/>
        </w:rPr>
      </w:pPr>
      <w:r w:rsidRPr="00253313">
        <w:rPr>
          <w:sz w:val="28"/>
          <w:szCs w:val="28"/>
        </w:rPr>
        <w:t xml:space="preserve">В соответствии с п.1 ст. 7  Закона на территории Российской Федерации каждому человеку после его смерти гарантируется погребение с учетом его волеизъявления, предоставления бесплатно участка земли для погребения тела (останков) или праха. </w:t>
      </w:r>
    </w:p>
    <w:p w:rsidR="00033291" w:rsidRPr="00253313" w:rsidRDefault="00033291" w:rsidP="00033291">
      <w:pPr>
        <w:spacing w:after="0" w:line="240" w:lineRule="auto"/>
        <w:ind w:firstLine="709"/>
        <w:jc w:val="both"/>
        <w:rPr>
          <w:sz w:val="28"/>
          <w:szCs w:val="28"/>
        </w:rPr>
      </w:pPr>
      <w:r w:rsidRPr="00253313">
        <w:rPr>
          <w:sz w:val="28"/>
          <w:szCs w:val="28"/>
        </w:rPr>
        <w:t xml:space="preserve">Статьей 8 указанного Закона установлены гарантии при осуществлении погребения умершего, а именно  выдача документов, необходимых для погребения умершего, в течение суток с момента установления причины смерти; предоставление возможности нахождения тела умершего в морге бесплатно до семи суток; оказание содействия в исполнении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w:t>
      </w:r>
    </w:p>
    <w:p w:rsidR="00033291" w:rsidRPr="00253313" w:rsidRDefault="00033291" w:rsidP="00033291">
      <w:pPr>
        <w:spacing w:after="0" w:line="240" w:lineRule="auto"/>
        <w:ind w:firstLine="709"/>
        <w:jc w:val="both"/>
        <w:rPr>
          <w:sz w:val="28"/>
          <w:szCs w:val="28"/>
        </w:rPr>
      </w:pPr>
      <w:r w:rsidRPr="00253313">
        <w:rPr>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w:t>
      </w:r>
    </w:p>
    <w:p w:rsidR="00033291" w:rsidRPr="00253313" w:rsidRDefault="00033291" w:rsidP="00033291">
      <w:pPr>
        <w:spacing w:after="0" w:line="240" w:lineRule="auto"/>
        <w:ind w:firstLine="709"/>
        <w:jc w:val="both"/>
        <w:rPr>
          <w:sz w:val="28"/>
          <w:szCs w:val="28"/>
        </w:rPr>
      </w:pPr>
      <w:r w:rsidRPr="00253313">
        <w:rPr>
          <w:sz w:val="28"/>
          <w:szCs w:val="28"/>
        </w:rPr>
        <w:t xml:space="preserve">Услуги по погребению оказываются специализированной службой по вопросам похоронного дела. 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 Фонда социального страхования, федерального бюджета, бюджета субъекта Российской Федерации. </w:t>
      </w:r>
    </w:p>
    <w:p w:rsidR="00033291" w:rsidRPr="00253313" w:rsidRDefault="00033291" w:rsidP="00033291">
      <w:pPr>
        <w:spacing w:after="0" w:line="240" w:lineRule="auto"/>
        <w:ind w:firstLine="709"/>
        <w:jc w:val="both"/>
        <w:rPr>
          <w:sz w:val="28"/>
          <w:szCs w:val="28"/>
        </w:rPr>
      </w:pPr>
      <w:r w:rsidRPr="00253313">
        <w:rPr>
          <w:sz w:val="28"/>
          <w:szCs w:val="28"/>
        </w:rPr>
        <w:lastRenderedPageBreak/>
        <w:t xml:space="preserve">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Вместе с тем, гражданам,  получившим гарантированный перечень услуг на погребение социальное пособие, не выплачивается. </w:t>
      </w:r>
    </w:p>
    <w:p w:rsidR="00033291" w:rsidRPr="00253313" w:rsidRDefault="00033291" w:rsidP="00033291">
      <w:pPr>
        <w:spacing w:after="0" w:line="240" w:lineRule="auto"/>
        <w:ind w:firstLine="709"/>
        <w:jc w:val="both"/>
        <w:rPr>
          <w:sz w:val="28"/>
          <w:szCs w:val="28"/>
        </w:rPr>
      </w:pPr>
      <w:proofErr w:type="spellStart"/>
      <w:r w:rsidRPr="00253313">
        <w:rPr>
          <w:sz w:val="28"/>
          <w:szCs w:val="28"/>
        </w:rPr>
        <w:t>Непредоставление</w:t>
      </w:r>
      <w:proofErr w:type="spellEnd"/>
      <w:r w:rsidRPr="00253313">
        <w:rPr>
          <w:sz w:val="28"/>
          <w:szCs w:val="28"/>
        </w:rPr>
        <w:t xml:space="preserve">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образуют состав административного правонарушения, предусмотренного ст. 5.41 Кодекса Российской Федерации об административных правонарушениях. </w:t>
      </w:r>
    </w:p>
    <w:p w:rsidR="00033291" w:rsidRPr="00253313" w:rsidRDefault="00033291" w:rsidP="00033291">
      <w:pPr>
        <w:spacing w:after="0" w:line="240" w:lineRule="auto"/>
        <w:ind w:firstLine="709"/>
        <w:jc w:val="both"/>
        <w:rPr>
          <w:sz w:val="28"/>
          <w:szCs w:val="28"/>
        </w:rPr>
      </w:pPr>
    </w:p>
    <w:p w:rsidR="00033291" w:rsidRPr="00253313" w:rsidRDefault="00033291" w:rsidP="00033291">
      <w:pPr>
        <w:spacing w:after="0" w:line="240" w:lineRule="exact"/>
        <w:rPr>
          <w:sz w:val="28"/>
          <w:szCs w:val="28"/>
        </w:rPr>
      </w:pPr>
      <w:r w:rsidRPr="00253313">
        <w:rPr>
          <w:sz w:val="28"/>
          <w:szCs w:val="28"/>
        </w:rPr>
        <w:t xml:space="preserve">Помощник прокурора района </w:t>
      </w:r>
    </w:p>
    <w:p w:rsidR="00033291" w:rsidRPr="00253313" w:rsidRDefault="00033291" w:rsidP="00033291">
      <w:pPr>
        <w:spacing w:after="0" w:line="240" w:lineRule="exact"/>
        <w:rPr>
          <w:sz w:val="28"/>
          <w:szCs w:val="28"/>
        </w:rPr>
      </w:pPr>
      <w:r w:rsidRPr="00253313">
        <w:rPr>
          <w:sz w:val="28"/>
          <w:szCs w:val="28"/>
        </w:rPr>
        <w:t xml:space="preserve">                                                            </w:t>
      </w:r>
    </w:p>
    <w:p w:rsidR="00033291" w:rsidRPr="00253313" w:rsidRDefault="00033291" w:rsidP="00033291">
      <w:pPr>
        <w:spacing w:after="0" w:line="240" w:lineRule="exact"/>
        <w:rPr>
          <w:sz w:val="28"/>
          <w:szCs w:val="28"/>
        </w:rPr>
      </w:pPr>
      <w:r w:rsidRPr="00253313">
        <w:rPr>
          <w:sz w:val="28"/>
          <w:szCs w:val="28"/>
        </w:rPr>
        <w:t xml:space="preserve">юрист 1 класса                                                             </w:t>
      </w:r>
      <w:r>
        <w:rPr>
          <w:sz w:val="28"/>
          <w:szCs w:val="28"/>
        </w:rPr>
        <w:t xml:space="preserve">                    </w:t>
      </w:r>
      <w:r w:rsidRPr="00253313">
        <w:rPr>
          <w:sz w:val="28"/>
          <w:szCs w:val="28"/>
        </w:rPr>
        <w:t>Л.Ю. Горох</w:t>
      </w:r>
    </w:p>
    <w:p w:rsidR="00AD42AD" w:rsidRDefault="00AD42AD" w:rsidP="00AD42AD">
      <w:pPr>
        <w:ind w:firstLine="708"/>
        <w:jc w:val="both"/>
        <w:rPr>
          <w:rStyle w:val="HTML"/>
          <w:rFonts w:ascii="Times New Roman" w:eastAsiaTheme="minorEastAsia" w:hAnsi="Times New Roman"/>
        </w:rPr>
      </w:pPr>
    </w:p>
    <w:p w:rsidR="00AD42AD" w:rsidRDefault="00AD42AD" w:rsidP="00AD42AD">
      <w:pPr>
        <w:rPr>
          <w:rFonts w:asciiTheme="minorHAnsi" w:eastAsiaTheme="minorEastAsia" w:hAnsiTheme="minorHAnsi" w:cstheme="minorBidi"/>
          <w:szCs w:val="22"/>
        </w:rPr>
      </w:pPr>
    </w:p>
    <w:p w:rsidR="00AD42AD" w:rsidRDefault="00AD42AD" w:rsidP="00AD42AD"/>
    <w:p w:rsidR="00AD42AD" w:rsidRDefault="00AD42AD" w:rsidP="00AD42AD"/>
    <w:p w:rsidR="0045284F" w:rsidRDefault="0045284F" w:rsidP="003505CA">
      <w:pPr>
        <w:spacing w:line="240" w:lineRule="auto"/>
        <w:rPr>
          <w:sz w:val="28"/>
        </w:rPr>
      </w:pPr>
    </w:p>
    <w:p w:rsidR="0045284F" w:rsidRPr="0045284F" w:rsidRDefault="0045284F" w:rsidP="0045284F">
      <w:pPr>
        <w:spacing w:after="0" w:line="240" w:lineRule="auto"/>
        <w:rPr>
          <w:b/>
          <w:sz w:val="18"/>
          <w:szCs w:val="18"/>
        </w:rPr>
      </w:pPr>
      <w:r w:rsidRPr="0045284F">
        <w:rPr>
          <w:b/>
          <w:sz w:val="18"/>
          <w:szCs w:val="18"/>
        </w:rPr>
        <w:t>633261 Ордынский район,с.Вагайцево,ул.Космонавтов,26 тел.24-830</w:t>
      </w:r>
    </w:p>
    <w:p w:rsidR="0045284F" w:rsidRPr="0045284F" w:rsidRDefault="0045284F" w:rsidP="0045284F">
      <w:pPr>
        <w:spacing w:after="0" w:line="240" w:lineRule="auto"/>
        <w:rPr>
          <w:b/>
          <w:sz w:val="18"/>
          <w:szCs w:val="18"/>
        </w:rPr>
      </w:pPr>
      <w:r w:rsidRPr="0045284F">
        <w:rPr>
          <w:b/>
          <w:sz w:val="18"/>
          <w:szCs w:val="18"/>
        </w:rPr>
        <w:t xml:space="preserve">Учредители ; Администрация </w:t>
      </w:r>
      <w:proofErr w:type="spellStart"/>
      <w:r w:rsidRPr="0045284F">
        <w:rPr>
          <w:b/>
          <w:sz w:val="18"/>
          <w:szCs w:val="18"/>
        </w:rPr>
        <w:t>Вагайцевского</w:t>
      </w:r>
      <w:proofErr w:type="spellEnd"/>
      <w:r w:rsidRPr="0045284F">
        <w:rPr>
          <w:b/>
          <w:sz w:val="18"/>
          <w:szCs w:val="18"/>
        </w:rPr>
        <w:t xml:space="preserve"> сельсовета Ордынского района Новосибирской области</w:t>
      </w:r>
    </w:p>
    <w:p w:rsidR="0045284F" w:rsidRPr="0045284F" w:rsidRDefault="0045284F" w:rsidP="0045284F">
      <w:pPr>
        <w:spacing w:after="0" w:line="240" w:lineRule="auto"/>
        <w:rPr>
          <w:b/>
          <w:sz w:val="18"/>
          <w:szCs w:val="18"/>
        </w:rPr>
      </w:pPr>
      <w:r w:rsidRPr="0045284F">
        <w:rPr>
          <w:b/>
          <w:sz w:val="18"/>
          <w:szCs w:val="18"/>
        </w:rPr>
        <w:t xml:space="preserve">Ответственный </w:t>
      </w:r>
      <w:proofErr w:type="spellStart"/>
      <w:r w:rsidRPr="0045284F">
        <w:rPr>
          <w:b/>
          <w:sz w:val="18"/>
          <w:szCs w:val="18"/>
        </w:rPr>
        <w:t>Головчанская</w:t>
      </w:r>
      <w:proofErr w:type="spellEnd"/>
      <w:r w:rsidRPr="0045284F">
        <w:rPr>
          <w:b/>
          <w:sz w:val="18"/>
          <w:szCs w:val="18"/>
        </w:rPr>
        <w:t xml:space="preserve"> Н.А.</w:t>
      </w:r>
    </w:p>
    <w:p w:rsidR="0045284F" w:rsidRPr="0045284F" w:rsidRDefault="0045284F" w:rsidP="0045284F">
      <w:pPr>
        <w:spacing w:after="0" w:line="240" w:lineRule="auto"/>
        <w:rPr>
          <w:sz w:val="18"/>
          <w:szCs w:val="18"/>
        </w:rPr>
      </w:pPr>
      <w:r w:rsidRPr="0045284F">
        <w:rPr>
          <w:b/>
          <w:sz w:val="18"/>
          <w:szCs w:val="18"/>
        </w:rPr>
        <w:t>«</w:t>
      </w:r>
      <w:proofErr w:type="spellStart"/>
      <w:r w:rsidRPr="0045284F">
        <w:rPr>
          <w:b/>
          <w:sz w:val="18"/>
          <w:szCs w:val="18"/>
        </w:rPr>
        <w:t>Вагайцевский</w:t>
      </w:r>
      <w:proofErr w:type="spellEnd"/>
      <w:r w:rsidRPr="0045284F">
        <w:rPr>
          <w:b/>
          <w:sz w:val="18"/>
          <w:szCs w:val="18"/>
        </w:rPr>
        <w:t xml:space="preserve">  Вестник» распространяется  бесплатно, 50 экз.</w:t>
      </w:r>
    </w:p>
    <w:p w:rsidR="001171BA" w:rsidRDefault="001171BA" w:rsidP="00BB2435"/>
    <w:sectPr w:rsidR="001171BA" w:rsidSect="00141EAF">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A3" w:rsidRDefault="005A35A3">
      <w:pPr>
        <w:spacing w:after="0" w:line="240" w:lineRule="auto"/>
      </w:pPr>
      <w:r>
        <w:separator/>
      </w:r>
    </w:p>
  </w:endnote>
  <w:endnote w:type="continuationSeparator" w:id="0">
    <w:p w:rsidR="005A35A3" w:rsidRDefault="005A3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A3" w:rsidRDefault="005A35A3">
      <w:pPr>
        <w:spacing w:after="0" w:line="240" w:lineRule="auto"/>
      </w:pPr>
      <w:r>
        <w:separator/>
      </w:r>
    </w:p>
  </w:footnote>
  <w:footnote w:type="continuationSeparator" w:id="0">
    <w:p w:rsidR="005A35A3" w:rsidRDefault="005A3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56" w:rsidRDefault="002B3970" w:rsidP="00D75256">
    <w:pPr>
      <w:pStyle w:val="a7"/>
      <w:framePr w:wrap="around" w:vAnchor="text" w:hAnchor="margin" w:xAlign="center" w:y="1"/>
      <w:rPr>
        <w:rStyle w:val="a9"/>
      </w:rPr>
    </w:pPr>
    <w:r>
      <w:rPr>
        <w:rStyle w:val="a9"/>
      </w:rPr>
      <w:fldChar w:fldCharType="begin"/>
    </w:r>
    <w:r w:rsidR="0045284F">
      <w:rPr>
        <w:rStyle w:val="a9"/>
      </w:rPr>
      <w:instrText xml:space="preserve">PAGE  </w:instrText>
    </w:r>
    <w:r>
      <w:rPr>
        <w:rStyle w:val="a9"/>
      </w:rPr>
      <w:fldChar w:fldCharType="end"/>
    </w:r>
  </w:p>
  <w:p w:rsidR="00D75256" w:rsidRDefault="005A35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56" w:rsidRDefault="002B3970" w:rsidP="00D75256">
    <w:pPr>
      <w:pStyle w:val="a7"/>
      <w:framePr w:wrap="around" w:vAnchor="text" w:hAnchor="margin" w:xAlign="center" w:y="1"/>
      <w:rPr>
        <w:rStyle w:val="a9"/>
      </w:rPr>
    </w:pPr>
    <w:r>
      <w:rPr>
        <w:rStyle w:val="a9"/>
      </w:rPr>
      <w:fldChar w:fldCharType="begin"/>
    </w:r>
    <w:r w:rsidR="0045284F">
      <w:rPr>
        <w:rStyle w:val="a9"/>
      </w:rPr>
      <w:instrText xml:space="preserve">PAGE  </w:instrText>
    </w:r>
    <w:r>
      <w:rPr>
        <w:rStyle w:val="a9"/>
      </w:rPr>
      <w:fldChar w:fldCharType="separate"/>
    </w:r>
    <w:r w:rsidR="00033291">
      <w:rPr>
        <w:rStyle w:val="a9"/>
        <w:noProof/>
      </w:rPr>
      <w:t>2</w:t>
    </w:r>
    <w:r>
      <w:rPr>
        <w:rStyle w:val="a9"/>
      </w:rPr>
      <w:fldChar w:fldCharType="end"/>
    </w:r>
  </w:p>
  <w:p w:rsidR="00D75256" w:rsidRDefault="005A35A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8890A8"/>
    <w:lvl w:ilvl="0">
      <w:numFmt w:val="bullet"/>
      <w:lvlText w:val="*"/>
      <w:lvlJc w:val="left"/>
    </w:lvl>
  </w:abstractNum>
  <w:abstractNum w:abstractNumId="1">
    <w:nsid w:val="003E739C"/>
    <w:multiLevelType w:val="singleLevel"/>
    <w:tmpl w:val="1756973A"/>
    <w:lvl w:ilvl="0">
      <w:start w:val="1"/>
      <w:numFmt w:val="decimal"/>
      <w:lvlText w:val="5.%1."/>
      <w:legacy w:legacy="1" w:legacySpace="0" w:legacyIndent="778"/>
      <w:lvlJc w:val="left"/>
      <w:rPr>
        <w:rFonts w:ascii="Times New Roman" w:hAnsi="Times New Roman" w:cs="Times New Roman" w:hint="default"/>
      </w:rPr>
    </w:lvl>
  </w:abstractNum>
  <w:abstractNum w:abstractNumId="2">
    <w:nsid w:val="17095EB6"/>
    <w:multiLevelType w:val="multilevel"/>
    <w:tmpl w:val="23CA4484"/>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34BC523D"/>
    <w:multiLevelType w:val="singleLevel"/>
    <w:tmpl w:val="71C87BAE"/>
    <w:lvl w:ilvl="0">
      <w:start w:val="1"/>
      <w:numFmt w:val="decimal"/>
      <w:lvlText w:val="1.%1."/>
      <w:legacy w:legacy="1" w:legacySpace="0" w:legacyIndent="432"/>
      <w:lvlJc w:val="left"/>
      <w:rPr>
        <w:rFonts w:ascii="Times New Roman" w:hAnsi="Times New Roman" w:cs="Times New Roman" w:hint="default"/>
      </w:rPr>
    </w:lvl>
  </w:abstractNum>
  <w:abstractNum w:abstractNumId="4">
    <w:nsid w:val="4CE77F85"/>
    <w:multiLevelType w:val="multilevel"/>
    <w:tmpl w:val="A9F21A0C"/>
    <w:lvl w:ilvl="0">
      <w:start w:val="1"/>
      <w:numFmt w:val="decimal"/>
      <w:lvlText w:val="%1."/>
      <w:lvlJc w:val="left"/>
      <w:pPr>
        <w:ind w:left="657" w:hanging="450"/>
      </w:pPr>
      <w:rPr>
        <w:rFonts w:hint="default"/>
        <w:color w:val="auto"/>
      </w:rPr>
    </w:lvl>
    <w:lvl w:ilvl="1">
      <w:start w:val="1"/>
      <w:numFmt w:val="decimal"/>
      <w:isLgl/>
      <w:lvlText w:val="%1.%2."/>
      <w:lvlJc w:val="left"/>
      <w:pPr>
        <w:ind w:left="1377" w:hanging="720"/>
      </w:pPr>
      <w:rPr>
        <w:rFonts w:hint="default"/>
        <w:color w:val="auto"/>
      </w:rPr>
    </w:lvl>
    <w:lvl w:ilvl="2">
      <w:start w:val="1"/>
      <w:numFmt w:val="decimal"/>
      <w:isLgl/>
      <w:lvlText w:val="%1.%2.%3."/>
      <w:lvlJc w:val="left"/>
      <w:pPr>
        <w:ind w:left="1827" w:hanging="720"/>
      </w:pPr>
      <w:rPr>
        <w:rFonts w:hint="default"/>
        <w:color w:val="auto"/>
      </w:rPr>
    </w:lvl>
    <w:lvl w:ilvl="3">
      <w:start w:val="1"/>
      <w:numFmt w:val="decimal"/>
      <w:isLgl/>
      <w:lvlText w:val="%1.%2.%3.%4."/>
      <w:lvlJc w:val="left"/>
      <w:pPr>
        <w:ind w:left="2637" w:hanging="1080"/>
      </w:pPr>
      <w:rPr>
        <w:rFonts w:hint="default"/>
        <w:color w:val="auto"/>
      </w:rPr>
    </w:lvl>
    <w:lvl w:ilvl="4">
      <w:start w:val="1"/>
      <w:numFmt w:val="decimal"/>
      <w:isLgl/>
      <w:lvlText w:val="%1.%2.%3.%4.%5."/>
      <w:lvlJc w:val="left"/>
      <w:pPr>
        <w:ind w:left="3087" w:hanging="1080"/>
      </w:pPr>
      <w:rPr>
        <w:rFonts w:hint="default"/>
        <w:color w:val="auto"/>
      </w:rPr>
    </w:lvl>
    <w:lvl w:ilvl="5">
      <w:start w:val="1"/>
      <w:numFmt w:val="decimal"/>
      <w:isLgl/>
      <w:lvlText w:val="%1.%2.%3.%4.%5.%6."/>
      <w:lvlJc w:val="left"/>
      <w:pPr>
        <w:ind w:left="3897" w:hanging="1440"/>
      </w:pPr>
      <w:rPr>
        <w:rFonts w:hint="default"/>
        <w:color w:val="auto"/>
      </w:rPr>
    </w:lvl>
    <w:lvl w:ilvl="6">
      <w:start w:val="1"/>
      <w:numFmt w:val="decimal"/>
      <w:isLgl/>
      <w:lvlText w:val="%1.%2.%3.%4.%5.%6.%7."/>
      <w:lvlJc w:val="left"/>
      <w:pPr>
        <w:ind w:left="4347" w:hanging="1440"/>
      </w:pPr>
      <w:rPr>
        <w:rFonts w:hint="default"/>
        <w:color w:val="auto"/>
      </w:rPr>
    </w:lvl>
    <w:lvl w:ilvl="7">
      <w:start w:val="1"/>
      <w:numFmt w:val="decimal"/>
      <w:isLgl/>
      <w:lvlText w:val="%1.%2.%3.%4.%5.%6.%7.%8."/>
      <w:lvlJc w:val="left"/>
      <w:pPr>
        <w:ind w:left="5157" w:hanging="1800"/>
      </w:pPr>
      <w:rPr>
        <w:rFonts w:hint="default"/>
        <w:color w:val="auto"/>
      </w:rPr>
    </w:lvl>
    <w:lvl w:ilvl="8">
      <w:start w:val="1"/>
      <w:numFmt w:val="decimal"/>
      <w:isLgl/>
      <w:lvlText w:val="%1.%2.%3.%4.%5.%6.%7.%8.%9."/>
      <w:lvlJc w:val="left"/>
      <w:pPr>
        <w:ind w:left="5607" w:hanging="1800"/>
      </w:pPr>
      <w:rPr>
        <w:rFonts w:hint="default"/>
        <w:color w:val="auto"/>
      </w:rPr>
    </w:lvl>
  </w:abstractNum>
  <w:num w:numId="1">
    <w:abstractNumId w:val="3"/>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219B4"/>
    <w:rsid w:val="00021CB3"/>
    <w:rsid w:val="00033291"/>
    <w:rsid w:val="00056D4E"/>
    <w:rsid w:val="000D3127"/>
    <w:rsid w:val="00107C26"/>
    <w:rsid w:val="001171BA"/>
    <w:rsid w:val="00141EAF"/>
    <w:rsid w:val="002656BE"/>
    <w:rsid w:val="002B3970"/>
    <w:rsid w:val="003505CA"/>
    <w:rsid w:val="0045284F"/>
    <w:rsid w:val="0047098A"/>
    <w:rsid w:val="005A35A3"/>
    <w:rsid w:val="006035C5"/>
    <w:rsid w:val="00650468"/>
    <w:rsid w:val="00683E06"/>
    <w:rsid w:val="006A59F7"/>
    <w:rsid w:val="007E6E42"/>
    <w:rsid w:val="00805B19"/>
    <w:rsid w:val="009219B4"/>
    <w:rsid w:val="00A233B2"/>
    <w:rsid w:val="00A76160"/>
    <w:rsid w:val="00AD42AD"/>
    <w:rsid w:val="00B0358E"/>
    <w:rsid w:val="00BB2435"/>
    <w:rsid w:val="00E5789D"/>
    <w:rsid w:val="00F40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D"/>
    <w:pPr>
      <w:autoSpaceDE w:val="0"/>
      <w:autoSpaceDN w:val="0"/>
      <w:adjustRightInd w:val="0"/>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47098A"/>
    <w:pPr>
      <w:keepNext/>
      <w:keepLines/>
      <w:autoSpaceDE/>
      <w:autoSpaceDN/>
      <w:adjustRightInd/>
      <w:spacing w:before="480" w:after="0" w:line="240"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098A"/>
    <w:rPr>
      <w:rFonts w:ascii="Cambria" w:eastAsia="Times New Roman" w:hAnsi="Cambria" w:cs="Times New Roman"/>
      <w:b/>
      <w:bCs/>
      <w:color w:val="365F91"/>
      <w:sz w:val="28"/>
      <w:szCs w:val="28"/>
      <w:lang w:eastAsia="ru-RU"/>
    </w:rPr>
  </w:style>
  <w:style w:type="character" w:customStyle="1" w:styleId="ConsPlusNormal">
    <w:name w:val="ConsPlusNormal Знак"/>
    <w:link w:val="ConsPlusNormal0"/>
    <w:uiPriority w:val="99"/>
    <w:locked/>
    <w:rsid w:val="0047098A"/>
    <w:rPr>
      <w:rFonts w:ascii="Arial" w:hAnsi="Arial" w:cs="Arial"/>
    </w:rPr>
  </w:style>
  <w:style w:type="paragraph" w:customStyle="1" w:styleId="ConsPlusNormal0">
    <w:name w:val="ConsPlusNormal"/>
    <w:link w:val="ConsPlusNormal"/>
    <w:uiPriority w:val="99"/>
    <w:rsid w:val="0047098A"/>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4709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nformat">
    <w:name w:val="ConsNonformat"/>
    <w:uiPriority w:val="99"/>
    <w:rsid w:val="004709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47098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47098A"/>
    <w:rPr>
      <w:color w:val="0000FF"/>
      <w:u w:val="single"/>
    </w:rPr>
  </w:style>
  <w:style w:type="paragraph" w:styleId="a4">
    <w:name w:val="Normal (Web)"/>
    <w:basedOn w:val="a"/>
    <w:uiPriority w:val="99"/>
    <w:rsid w:val="0047098A"/>
    <w:pPr>
      <w:autoSpaceDE/>
      <w:autoSpaceDN/>
      <w:adjustRightInd/>
      <w:spacing w:before="100" w:beforeAutospacing="1" w:after="100" w:afterAutospacing="1" w:line="240" w:lineRule="auto"/>
    </w:pPr>
    <w:rPr>
      <w:sz w:val="24"/>
    </w:rPr>
  </w:style>
  <w:style w:type="character" w:styleId="a5">
    <w:name w:val="Strong"/>
    <w:basedOn w:val="a0"/>
    <w:qFormat/>
    <w:rsid w:val="0047098A"/>
    <w:rPr>
      <w:b/>
      <w:bCs/>
    </w:rPr>
  </w:style>
  <w:style w:type="table" w:styleId="a6">
    <w:name w:val="Table Grid"/>
    <w:basedOn w:val="a1"/>
    <w:rsid w:val="00683E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B2435"/>
    <w:pPr>
      <w:widowControl w:val="0"/>
      <w:tabs>
        <w:tab w:val="center" w:pos="4677"/>
        <w:tab w:val="right" w:pos="9355"/>
      </w:tabs>
      <w:spacing w:after="0" w:line="240" w:lineRule="auto"/>
    </w:pPr>
    <w:rPr>
      <w:sz w:val="20"/>
      <w:szCs w:val="20"/>
    </w:rPr>
  </w:style>
  <w:style w:type="character" w:customStyle="1" w:styleId="a8">
    <w:name w:val="Верхний колонтитул Знак"/>
    <w:basedOn w:val="a0"/>
    <w:link w:val="a7"/>
    <w:rsid w:val="00BB2435"/>
    <w:rPr>
      <w:rFonts w:ascii="Times New Roman" w:eastAsia="Times New Roman" w:hAnsi="Times New Roman" w:cs="Times New Roman"/>
      <w:sz w:val="20"/>
      <w:szCs w:val="20"/>
      <w:lang w:eastAsia="ru-RU"/>
    </w:rPr>
  </w:style>
  <w:style w:type="character" w:styleId="a9">
    <w:name w:val="page number"/>
    <w:basedOn w:val="a0"/>
    <w:rsid w:val="00BB2435"/>
  </w:style>
  <w:style w:type="paragraph" w:styleId="2">
    <w:name w:val="Body Text 2"/>
    <w:aliases w:val="Мой Заголовок 1"/>
    <w:basedOn w:val="a"/>
    <w:link w:val="20"/>
    <w:rsid w:val="003505CA"/>
    <w:pPr>
      <w:autoSpaceDE/>
      <w:autoSpaceDN/>
      <w:adjustRightInd/>
      <w:spacing w:after="0" w:line="240" w:lineRule="auto"/>
      <w:jc w:val="center"/>
    </w:pPr>
    <w:rPr>
      <w:b/>
      <w:bCs/>
      <w:sz w:val="28"/>
      <w:szCs w:val="28"/>
    </w:rPr>
  </w:style>
  <w:style w:type="character" w:customStyle="1" w:styleId="20">
    <w:name w:val="Основной текст 2 Знак"/>
    <w:aliases w:val="Мой Заголовок 1 Знак"/>
    <w:basedOn w:val="a0"/>
    <w:link w:val="2"/>
    <w:rsid w:val="003505CA"/>
    <w:rPr>
      <w:rFonts w:ascii="Times New Roman" w:eastAsia="Times New Roman" w:hAnsi="Times New Roman" w:cs="Times New Roman"/>
      <w:b/>
      <w:bCs/>
      <w:sz w:val="28"/>
      <w:szCs w:val="28"/>
      <w:lang w:eastAsia="ru-RU"/>
    </w:rPr>
  </w:style>
  <w:style w:type="paragraph" w:styleId="aa">
    <w:name w:val="Body Text"/>
    <w:basedOn w:val="a"/>
    <w:link w:val="ab"/>
    <w:rsid w:val="003505CA"/>
    <w:pPr>
      <w:autoSpaceDE/>
      <w:autoSpaceDN/>
      <w:adjustRightInd/>
      <w:spacing w:after="120" w:line="300" w:lineRule="auto"/>
      <w:ind w:firstLine="720"/>
    </w:pPr>
    <w:rPr>
      <w:sz w:val="24"/>
    </w:rPr>
  </w:style>
  <w:style w:type="character" w:customStyle="1" w:styleId="ab">
    <w:name w:val="Основной текст Знак"/>
    <w:basedOn w:val="a0"/>
    <w:link w:val="aa"/>
    <w:rsid w:val="003505CA"/>
    <w:rPr>
      <w:rFonts w:ascii="Times New Roman" w:eastAsia="Times New Roman" w:hAnsi="Times New Roman" w:cs="Times New Roman"/>
      <w:sz w:val="24"/>
      <w:szCs w:val="24"/>
      <w:lang w:eastAsia="ru-RU"/>
    </w:rPr>
  </w:style>
  <w:style w:type="paragraph" w:styleId="ac">
    <w:name w:val="List Paragraph"/>
    <w:basedOn w:val="a"/>
    <w:uiPriority w:val="99"/>
    <w:qFormat/>
    <w:rsid w:val="003505CA"/>
    <w:pPr>
      <w:spacing w:after="0" w:line="240" w:lineRule="auto"/>
      <w:ind w:left="720"/>
    </w:pPr>
    <w:rPr>
      <w:rFonts w:ascii="Calibri" w:eastAsiaTheme="minorEastAsia" w:hAnsi="Calibri"/>
    </w:rPr>
  </w:style>
  <w:style w:type="character" w:styleId="HTML">
    <w:name w:val="HTML Typewriter"/>
    <w:basedOn w:val="a0"/>
    <w:uiPriority w:val="99"/>
    <w:semiHidden/>
    <w:unhideWhenUsed/>
    <w:rsid w:val="00AD42AD"/>
    <w:rPr>
      <w:rFonts w:ascii="Courier New" w:eastAsia="Times New Roman" w:hAnsi="Courier New" w:cs="Courier New" w:hint="default"/>
      <w:sz w:val="20"/>
      <w:szCs w:val="20"/>
    </w:rPr>
  </w:style>
  <w:style w:type="paragraph" w:styleId="ad">
    <w:name w:val="Balloon Text"/>
    <w:basedOn w:val="a"/>
    <w:link w:val="ae"/>
    <w:uiPriority w:val="99"/>
    <w:semiHidden/>
    <w:unhideWhenUsed/>
    <w:rsid w:val="00AD42A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42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D"/>
    <w:pPr>
      <w:autoSpaceDE w:val="0"/>
      <w:autoSpaceDN w:val="0"/>
      <w:adjustRightInd w:val="0"/>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47098A"/>
    <w:pPr>
      <w:keepNext/>
      <w:keepLines/>
      <w:autoSpaceDE/>
      <w:autoSpaceDN/>
      <w:adjustRightInd/>
      <w:spacing w:before="480" w:after="0" w:line="240"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098A"/>
    <w:rPr>
      <w:rFonts w:ascii="Cambria" w:eastAsia="Times New Roman" w:hAnsi="Cambria" w:cs="Times New Roman"/>
      <w:b/>
      <w:bCs/>
      <w:color w:val="365F91"/>
      <w:sz w:val="28"/>
      <w:szCs w:val="28"/>
      <w:lang w:eastAsia="ru-RU"/>
    </w:rPr>
  </w:style>
  <w:style w:type="character" w:customStyle="1" w:styleId="ConsPlusNormal">
    <w:name w:val="ConsPlusNormal Знак"/>
    <w:link w:val="ConsPlusNormal0"/>
    <w:uiPriority w:val="99"/>
    <w:locked/>
    <w:rsid w:val="0047098A"/>
    <w:rPr>
      <w:rFonts w:ascii="Arial" w:hAnsi="Arial" w:cs="Arial"/>
    </w:rPr>
  </w:style>
  <w:style w:type="paragraph" w:customStyle="1" w:styleId="ConsPlusNormal0">
    <w:name w:val="ConsPlusNormal"/>
    <w:link w:val="ConsPlusNormal"/>
    <w:uiPriority w:val="99"/>
    <w:rsid w:val="0047098A"/>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4709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nformat">
    <w:name w:val="ConsNonformat"/>
    <w:uiPriority w:val="99"/>
    <w:rsid w:val="004709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47098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47098A"/>
    <w:rPr>
      <w:color w:val="0000FF"/>
      <w:u w:val="single"/>
    </w:rPr>
  </w:style>
  <w:style w:type="paragraph" w:styleId="a4">
    <w:name w:val="Normal (Web)"/>
    <w:basedOn w:val="a"/>
    <w:rsid w:val="0047098A"/>
    <w:pPr>
      <w:autoSpaceDE/>
      <w:autoSpaceDN/>
      <w:adjustRightInd/>
      <w:spacing w:before="100" w:beforeAutospacing="1" w:after="100" w:afterAutospacing="1" w:line="240" w:lineRule="auto"/>
    </w:pPr>
    <w:rPr>
      <w:sz w:val="24"/>
    </w:rPr>
  </w:style>
  <w:style w:type="character" w:styleId="a5">
    <w:name w:val="Strong"/>
    <w:basedOn w:val="a0"/>
    <w:qFormat/>
    <w:rsid w:val="0047098A"/>
    <w:rPr>
      <w:b/>
      <w:bCs/>
    </w:rPr>
  </w:style>
  <w:style w:type="table" w:styleId="a6">
    <w:name w:val="Table Grid"/>
    <w:basedOn w:val="a1"/>
    <w:rsid w:val="00683E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B2435"/>
    <w:pPr>
      <w:widowControl w:val="0"/>
      <w:tabs>
        <w:tab w:val="center" w:pos="4677"/>
        <w:tab w:val="right" w:pos="9355"/>
      </w:tabs>
      <w:spacing w:after="0" w:line="240" w:lineRule="auto"/>
    </w:pPr>
    <w:rPr>
      <w:sz w:val="20"/>
      <w:szCs w:val="20"/>
    </w:rPr>
  </w:style>
  <w:style w:type="character" w:customStyle="1" w:styleId="a8">
    <w:name w:val="Верхний колонтитул Знак"/>
    <w:basedOn w:val="a0"/>
    <w:link w:val="a7"/>
    <w:rsid w:val="00BB2435"/>
    <w:rPr>
      <w:rFonts w:ascii="Times New Roman" w:eastAsia="Times New Roman" w:hAnsi="Times New Roman" w:cs="Times New Roman"/>
      <w:sz w:val="20"/>
      <w:szCs w:val="20"/>
      <w:lang w:eastAsia="ru-RU"/>
    </w:rPr>
  </w:style>
  <w:style w:type="character" w:styleId="a9">
    <w:name w:val="page number"/>
    <w:basedOn w:val="a0"/>
    <w:rsid w:val="00BB2435"/>
  </w:style>
  <w:style w:type="paragraph" w:styleId="2">
    <w:name w:val="Body Text 2"/>
    <w:aliases w:val="Мой Заголовок 1"/>
    <w:basedOn w:val="a"/>
    <w:link w:val="20"/>
    <w:rsid w:val="003505CA"/>
    <w:pPr>
      <w:autoSpaceDE/>
      <w:autoSpaceDN/>
      <w:adjustRightInd/>
      <w:spacing w:after="0" w:line="240" w:lineRule="auto"/>
      <w:jc w:val="center"/>
    </w:pPr>
    <w:rPr>
      <w:b/>
      <w:bCs/>
      <w:sz w:val="28"/>
      <w:szCs w:val="28"/>
    </w:rPr>
  </w:style>
  <w:style w:type="character" w:customStyle="1" w:styleId="20">
    <w:name w:val="Основной текст 2 Знак"/>
    <w:aliases w:val="Мой Заголовок 1 Знак"/>
    <w:basedOn w:val="a0"/>
    <w:link w:val="2"/>
    <w:rsid w:val="003505CA"/>
    <w:rPr>
      <w:rFonts w:ascii="Times New Roman" w:eastAsia="Times New Roman" w:hAnsi="Times New Roman" w:cs="Times New Roman"/>
      <w:b/>
      <w:bCs/>
      <w:sz w:val="28"/>
      <w:szCs w:val="28"/>
      <w:lang w:eastAsia="ru-RU"/>
    </w:rPr>
  </w:style>
  <w:style w:type="paragraph" w:styleId="aa">
    <w:name w:val="Body Text"/>
    <w:basedOn w:val="a"/>
    <w:link w:val="ab"/>
    <w:rsid w:val="003505CA"/>
    <w:pPr>
      <w:autoSpaceDE/>
      <w:autoSpaceDN/>
      <w:adjustRightInd/>
      <w:spacing w:after="120" w:line="300" w:lineRule="auto"/>
      <w:ind w:firstLine="720"/>
    </w:pPr>
    <w:rPr>
      <w:sz w:val="24"/>
    </w:rPr>
  </w:style>
  <w:style w:type="character" w:customStyle="1" w:styleId="ab">
    <w:name w:val="Основной текст Знак"/>
    <w:basedOn w:val="a0"/>
    <w:link w:val="aa"/>
    <w:rsid w:val="003505CA"/>
    <w:rPr>
      <w:rFonts w:ascii="Times New Roman" w:eastAsia="Times New Roman" w:hAnsi="Times New Roman" w:cs="Times New Roman"/>
      <w:sz w:val="24"/>
      <w:szCs w:val="24"/>
      <w:lang w:eastAsia="ru-RU"/>
    </w:rPr>
  </w:style>
  <w:style w:type="paragraph" w:styleId="ac">
    <w:name w:val="List Paragraph"/>
    <w:basedOn w:val="a"/>
    <w:uiPriority w:val="99"/>
    <w:qFormat/>
    <w:rsid w:val="003505CA"/>
    <w:pPr>
      <w:spacing w:after="0" w:line="240" w:lineRule="auto"/>
      <w:ind w:left="720"/>
    </w:pPr>
    <w:rPr>
      <w:rFonts w:ascii="Calibri" w:eastAsiaTheme="minorEastAsia" w:hAnsi="Calibri"/>
    </w:rPr>
  </w:style>
</w:styles>
</file>

<file path=word/webSettings.xml><?xml version="1.0" encoding="utf-8"?>
<w:webSettings xmlns:r="http://schemas.openxmlformats.org/officeDocument/2006/relationships" xmlns:w="http://schemas.openxmlformats.org/wordprocessingml/2006/main">
  <w:divs>
    <w:div w:id="1507398877">
      <w:bodyDiv w:val="1"/>
      <w:marLeft w:val="0"/>
      <w:marRight w:val="0"/>
      <w:marTop w:val="0"/>
      <w:marBottom w:val="0"/>
      <w:divBdr>
        <w:top w:val="none" w:sz="0" w:space="0" w:color="auto"/>
        <w:left w:val="none" w:sz="0" w:space="0" w:color="auto"/>
        <w:bottom w:val="none" w:sz="0" w:space="0" w:color="auto"/>
        <w:right w:val="none" w:sz="0" w:space="0" w:color="auto"/>
      </w:divBdr>
    </w:div>
    <w:div w:id="21168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2019-05-30T03:21:00Z</dcterms:created>
  <dcterms:modified xsi:type="dcterms:W3CDTF">2019-05-30T03:21:00Z</dcterms:modified>
</cp:coreProperties>
</file>