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3A" w:rsidRPr="00A73C3A" w:rsidRDefault="00A73C3A" w:rsidP="00A73C3A">
      <w:pPr>
        <w:ind w:firstLine="708"/>
        <w:jc w:val="center"/>
        <w:rPr>
          <w:rFonts w:ascii="Times New Roman" w:hAnsi="Times New Roman" w:cs="Times New Roman"/>
          <w:b/>
        </w:rPr>
      </w:pPr>
      <w:r w:rsidRPr="00A73C3A">
        <w:rPr>
          <w:rFonts w:ascii="Times New Roman" w:hAnsi="Times New Roman" w:cs="Times New Roman"/>
          <w:b/>
        </w:rPr>
        <w:t>АДМИНИСТРАЦИЯ И СОВЕТ ДЕПУТАТОВ ВАГАЙЦЕВСКОГО  СЕЛЬСОВЕТА ОРДЫНСКОГО РАЙОНА НОВОСИБИРСКОЙ ОБЛАСТИ</w:t>
      </w:r>
    </w:p>
    <w:p w:rsidR="00A73C3A" w:rsidRPr="005618B3" w:rsidRDefault="00A73C3A" w:rsidP="00A73C3A">
      <w:pPr>
        <w:jc w:val="center"/>
        <w:rPr>
          <w:rFonts w:ascii="Times New Roman" w:hAnsi="Times New Roman" w:cs="Times New Roman"/>
          <w:b/>
          <w:color w:val="FF0000"/>
          <w:sz w:val="72"/>
          <w:szCs w:val="72"/>
        </w:rPr>
      </w:pPr>
      <w:proofErr w:type="spellStart"/>
      <w:r w:rsidRPr="00A73C3A">
        <w:rPr>
          <w:rFonts w:ascii="Times New Roman" w:hAnsi="Times New Roman" w:cs="Times New Roman"/>
          <w:b/>
          <w:sz w:val="72"/>
          <w:szCs w:val="72"/>
        </w:rPr>
        <w:t>Вагайцевский</w:t>
      </w:r>
      <w:proofErr w:type="spellEnd"/>
      <w:r w:rsidRPr="00A73C3A">
        <w:rPr>
          <w:rFonts w:ascii="Times New Roman" w:hAnsi="Times New Roman" w:cs="Times New Roman"/>
          <w:b/>
          <w:sz w:val="72"/>
          <w:szCs w:val="72"/>
        </w:rPr>
        <w:t xml:space="preserve"> </w:t>
      </w:r>
      <w:bookmarkStart w:id="0" w:name="_GoBack"/>
      <w:bookmarkEnd w:id="0"/>
      <w:r w:rsidRPr="00A73C3A">
        <w:rPr>
          <w:rFonts w:ascii="Times New Roman" w:hAnsi="Times New Roman" w:cs="Times New Roman"/>
          <w:b/>
          <w:sz w:val="72"/>
          <w:szCs w:val="72"/>
        </w:rPr>
        <w:t xml:space="preserve">вестник № </w:t>
      </w:r>
      <w:r w:rsidR="00067098" w:rsidRPr="0093587F">
        <w:rPr>
          <w:rFonts w:ascii="Times New Roman" w:hAnsi="Times New Roman" w:cs="Times New Roman"/>
          <w:b/>
          <w:sz w:val="72"/>
          <w:szCs w:val="72"/>
        </w:rPr>
        <w:t>1</w:t>
      </w:r>
      <w:r w:rsidR="0093587F" w:rsidRPr="0093587F">
        <w:rPr>
          <w:rFonts w:ascii="Times New Roman" w:hAnsi="Times New Roman" w:cs="Times New Roman"/>
          <w:b/>
          <w:sz w:val="72"/>
          <w:szCs w:val="72"/>
        </w:rPr>
        <w:t>7</w:t>
      </w:r>
    </w:p>
    <w:p w:rsidR="00A73C3A" w:rsidRPr="00A73C3A" w:rsidRDefault="00A73C3A" w:rsidP="00A73C3A">
      <w:pPr>
        <w:jc w:val="center"/>
        <w:rPr>
          <w:rFonts w:ascii="Times New Roman" w:hAnsi="Times New Roman" w:cs="Times New Roman"/>
        </w:rPr>
      </w:pPr>
      <w:r w:rsidRPr="00A73C3A">
        <w:rPr>
          <w:rFonts w:ascii="Times New Roman" w:hAnsi="Times New Roman" w:cs="Times New Roman"/>
        </w:rPr>
        <w:t>Периодическое печатное издание распространяется на территории муниципального образования  Вагайцевского сельсовета</w:t>
      </w:r>
    </w:p>
    <w:p w:rsidR="00A73C3A" w:rsidRPr="00A73C3A" w:rsidRDefault="00A73C3A" w:rsidP="00A73C3A">
      <w:pP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Вагайцево</w:t>
      </w:r>
      <w:proofErr w:type="spellEnd"/>
      <w:r>
        <w:rPr>
          <w:rFonts w:ascii="Times New Roman" w:hAnsi="Times New Roman" w:cs="Times New Roman"/>
        </w:rPr>
        <w:t xml:space="preserve">                                                                                               </w:t>
      </w:r>
      <w:r w:rsidR="00887DC5">
        <w:rPr>
          <w:rFonts w:ascii="Times New Roman" w:hAnsi="Times New Roman" w:cs="Times New Roman"/>
        </w:rPr>
        <w:t xml:space="preserve">                               09.11</w:t>
      </w:r>
      <w:r>
        <w:rPr>
          <w:rFonts w:ascii="Times New Roman" w:hAnsi="Times New Roman" w:cs="Times New Roman"/>
        </w:rPr>
        <w:t>.202</w:t>
      </w:r>
      <w:r w:rsidR="005618B3">
        <w:rPr>
          <w:rFonts w:ascii="Times New Roman" w:hAnsi="Times New Roman" w:cs="Times New Roman"/>
        </w:rPr>
        <w:t>1</w:t>
      </w:r>
      <w:r>
        <w:rPr>
          <w:rFonts w:ascii="Times New Roman" w:hAnsi="Times New Roman" w:cs="Times New Roman"/>
        </w:rPr>
        <w:t xml:space="preserve"> г.</w:t>
      </w:r>
    </w:p>
    <w:p w:rsidR="00900E23" w:rsidRPr="00900E23" w:rsidRDefault="00900E23" w:rsidP="00900E23">
      <w:pPr>
        <w:spacing w:after="0" w:line="240" w:lineRule="auto"/>
        <w:ind w:left="2124" w:firstLine="708"/>
        <w:rPr>
          <w:rFonts w:ascii="Times New Roman" w:eastAsia="Calibri" w:hAnsi="Times New Roman" w:cs="Times New Roman"/>
          <w:sz w:val="24"/>
          <w:szCs w:val="24"/>
        </w:rPr>
      </w:pPr>
      <w:r w:rsidRPr="00900E23">
        <w:rPr>
          <w:rFonts w:ascii="Times New Roman" w:eastAsia="Calibri" w:hAnsi="Times New Roman" w:cs="Times New Roman"/>
          <w:b/>
          <w:bCs/>
          <w:spacing w:val="-1"/>
          <w:sz w:val="24"/>
          <w:szCs w:val="24"/>
        </w:rPr>
        <w:t xml:space="preserve">      СОВЕТ ДЕПУТАТОВ</w:t>
      </w:r>
    </w:p>
    <w:p w:rsidR="00900E23" w:rsidRPr="00900E23" w:rsidRDefault="00900E23" w:rsidP="00900E23">
      <w:pPr>
        <w:shd w:val="clear" w:color="auto" w:fill="FFFFFF"/>
        <w:spacing w:after="0" w:line="240" w:lineRule="auto"/>
        <w:jc w:val="center"/>
        <w:rPr>
          <w:rFonts w:ascii="Times New Roman" w:eastAsia="Calibri" w:hAnsi="Times New Roman" w:cs="Times New Roman"/>
          <w:b/>
          <w:bCs/>
          <w:spacing w:val="-1"/>
          <w:sz w:val="24"/>
          <w:szCs w:val="24"/>
        </w:rPr>
      </w:pPr>
      <w:r w:rsidRPr="00900E23">
        <w:rPr>
          <w:rFonts w:ascii="Times New Roman" w:eastAsia="Calibri" w:hAnsi="Times New Roman" w:cs="Times New Roman"/>
          <w:b/>
          <w:bCs/>
          <w:spacing w:val="-1"/>
          <w:sz w:val="24"/>
          <w:szCs w:val="24"/>
        </w:rPr>
        <w:t>ВАГАЙЦЕВСКОГО СЕЛЬСОВЕТА</w:t>
      </w:r>
    </w:p>
    <w:p w:rsidR="00900E23" w:rsidRPr="00900E23" w:rsidRDefault="00900E23" w:rsidP="00900E23">
      <w:pPr>
        <w:shd w:val="clear" w:color="auto" w:fill="FFFFFF"/>
        <w:spacing w:after="0" w:line="240" w:lineRule="auto"/>
        <w:jc w:val="center"/>
        <w:rPr>
          <w:rFonts w:ascii="Times New Roman" w:eastAsia="Calibri" w:hAnsi="Times New Roman" w:cs="Times New Roman"/>
          <w:sz w:val="24"/>
          <w:szCs w:val="24"/>
        </w:rPr>
      </w:pPr>
      <w:r w:rsidRPr="00900E23">
        <w:rPr>
          <w:rFonts w:ascii="Times New Roman" w:eastAsia="Calibri" w:hAnsi="Times New Roman" w:cs="Times New Roman"/>
          <w:b/>
          <w:bCs/>
          <w:spacing w:val="-2"/>
          <w:sz w:val="24"/>
          <w:szCs w:val="24"/>
        </w:rPr>
        <w:t>ОРДЫНСКОГО РАЙОНА НОВОСИБИРСКОЙ ОБЛАСТИ</w:t>
      </w:r>
    </w:p>
    <w:p w:rsidR="00900E23" w:rsidRPr="00900E23" w:rsidRDefault="00900E23" w:rsidP="00900E23">
      <w:pPr>
        <w:shd w:val="clear" w:color="auto" w:fill="FFFFFF"/>
        <w:spacing w:after="0" w:line="240" w:lineRule="auto"/>
        <w:jc w:val="center"/>
        <w:rPr>
          <w:rFonts w:ascii="Times New Roman" w:eastAsia="Calibri" w:hAnsi="Times New Roman" w:cs="Times New Roman"/>
          <w:sz w:val="24"/>
          <w:szCs w:val="24"/>
        </w:rPr>
      </w:pPr>
      <w:r w:rsidRPr="00900E23">
        <w:rPr>
          <w:rFonts w:ascii="Times New Roman" w:eastAsia="Calibri" w:hAnsi="Times New Roman" w:cs="Times New Roman"/>
          <w:sz w:val="24"/>
          <w:szCs w:val="24"/>
        </w:rPr>
        <w:t>шестого созыва</w:t>
      </w:r>
    </w:p>
    <w:p w:rsidR="00900E23" w:rsidRPr="00900E23" w:rsidRDefault="00900E23" w:rsidP="00900E23">
      <w:pPr>
        <w:shd w:val="clear" w:color="auto" w:fill="FFFFFF"/>
        <w:spacing w:after="0" w:line="240" w:lineRule="auto"/>
        <w:jc w:val="center"/>
        <w:rPr>
          <w:rFonts w:ascii="Times New Roman" w:eastAsia="Calibri" w:hAnsi="Times New Roman" w:cs="Times New Roman"/>
          <w:b/>
          <w:bCs/>
          <w:spacing w:val="-4"/>
          <w:w w:val="128"/>
          <w:sz w:val="24"/>
          <w:szCs w:val="24"/>
        </w:rPr>
      </w:pPr>
    </w:p>
    <w:p w:rsidR="00900E23" w:rsidRPr="00900E23" w:rsidRDefault="00900E23" w:rsidP="00900E23">
      <w:pPr>
        <w:shd w:val="clear" w:color="auto" w:fill="FFFFFF"/>
        <w:spacing w:after="0" w:line="240" w:lineRule="auto"/>
        <w:jc w:val="center"/>
        <w:rPr>
          <w:rFonts w:ascii="Times New Roman" w:eastAsia="Calibri" w:hAnsi="Times New Roman" w:cs="Times New Roman"/>
          <w:b/>
          <w:bCs/>
          <w:spacing w:val="-4"/>
          <w:w w:val="128"/>
          <w:sz w:val="24"/>
          <w:szCs w:val="24"/>
        </w:rPr>
      </w:pPr>
      <w:r w:rsidRPr="00900E23">
        <w:rPr>
          <w:rFonts w:ascii="Times New Roman" w:eastAsia="Calibri" w:hAnsi="Times New Roman" w:cs="Times New Roman"/>
          <w:b/>
          <w:bCs/>
          <w:spacing w:val="-4"/>
          <w:w w:val="128"/>
          <w:sz w:val="24"/>
          <w:szCs w:val="24"/>
        </w:rPr>
        <w:t>РЕШЕНИЕ № 50</w:t>
      </w:r>
    </w:p>
    <w:p w:rsidR="00900E23" w:rsidRPr="00900E23" w:rsidRDefault="00900E23" w:rsidP="00900E23">
      <w:pPr>
        <w:spacing w:after="0" w:line="240" w:lineRule="auto"/>
        <w:jc w:val="center"/>
        <w:rPr>
          <w:rFonts w:ascii="Times New Roman" w:eastAsia="Calibri" w:hAnsi="Times New Roman" w:cs="Times New Roman"/>
          <w:sz w:val="24"/>
          <w:szCs w:val="24"/>
          <w:lang w:eastAsia="ru-RU"/>
        </w:rPr>
      </w:pPr>
      <w:r w:rsidRPr="00900E23">
        <w:rPr>
          <w:rFonts w:ascii="Times New Roman" w:eastAsia="Calibri" w:hAnsi="Times New Roman" w:cs="Times New Roman"/>
          <w:sz w:val="24"/>
          <w:szCs w:val="24"/>
          <w:lang w:eastAsia="ru-RU"/>
        </w:rPr>
        <w:t>(12- внеочередной  сессии)</w:t>
      </w:r>
    </w:p>
    <w:p w:rsidR="00900E23" w:rsidRPr="00900E23" w:rsidRDefault="00900E23" w:rsidP="00900E23">
      <w:pPr>
        <w:shd w:val="clear" w:color="auto" w:fill="FFFFFF"/>
        <w:tabs>
          <w:tab w:val="left" w:pos="3677"/>
          <w:tab w:val="left" w:pos="8496"/>
        </w:tabs>
        <w:spacing w:after="0" w:line="240" w:lineRule="auto"/>
        <w:jc w:val="center"/>
        <w:rPr>
          <w:rFonts w:ascii="Times New Roman" w:eastAsia="Calibri" w:hAnsi="Times New Roman" w:cs="Times New Roman"/>
          <w:sz w:val="24"/>
          <w:szCs w:val="24"/>
        </w:rPr>
      </w:pPr>
      <w:r w:rsidRPr="00900E23">
        <w:rPr>
          <w:rFonts w:ascii="Times New Roman" w:eastAsia="Calibri" w:hAnsi="Times New Roman" w:cs="Times New Roman"/>
          <w:sz w:val="24"/>
          <w:szCs w:val="24"/>
        </w:rPr>
        <w:t>27.09.2021 г.</w:t>
      </w:r>
      <w:r w:rsidRPr="00900E23">
        <w:rPr>
          <w:rFonts w:ascii="Times New Roman" w:eastAsia="Calibri" w:hAnsi="Times New Roman" w:cs="Times New Roman"/>
          <w:sz w:val="24"/>
          <w:szCs w:val="24"/>
        </w:rPr>
        <w:tab/>
        <w:t xml:space="preserve">                                                    с. </w:t>
      </w:r>
      <w:proofErr w:type="spellStart"/>
      <w:r w:rsidRPr="00900E23">
        <w:rPr>
          <w:rFonts w:ascii="Times New Roman" w:eastAsia="Calibri" w:hAnsi="Times New Roman" w:cs="Times New Roman"/>
          <w:sz w:val="24"/>
          <w:szCs w:val="24"/>
        </w:rPr>
        <w:t>Вагайцево</w:t>
      </w:r>
      <w:proofErr w:type="spellEnd"/>
    </w:p>
    <w:p w:rsidR="00900E23" w:rsidRPr="00900E23" w:rsidRDefault="00900E23" w:rsidP="00900E23">
      <w:pPr>
        <w:spacing w:after="0" w:line="240" w:lineRule="auto"/>
        <w:rPr>
          <w:rFonts w:ascii="Times New Roman" w:eastAsia="Calibri" w:hAnsi="Times New Roman" w:cs="Times New Roman"/>
          <w:sz w:val="24"/>
          <w:szCs w:val="24"/>
        </w:rPr>
      </w:pPr>
    </w:p>
    <w:p w:rsidR="00900E23" w:rsidRPr="00900E23" w:rsidRDefault="00900E23" w:rsidP="00900E23">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r w:rsidRPr="00900E23">
        <w:rPr>
          <w:rFonts w:ascii="Times New Roman" w:eastAsia="Calibri" w:hAnsi="Times New Roman" w:cs="Times New Roman"/>
          <w:b/>
          <w:sz w:val="24"/>
          <w:szCs w:val="24"/>
        </w:rPr>
        <w:t>О ВНЕСЕНИИ ИЗМЕНЕНИЙ В УСТАВ СЕЛЬСКОГО ПОСЕЛЕНИЯ</w:t>
      </w:r>
      <w:r w:rsidRPr="00900E23">
        <w:rPr>
          <w:rFonts w:ascii="Times New Roman" w:eastAsia="Calibri" w:hAnsi="Times New Roman" w:cs="Times New Roman"/>
          <w:b/>
          <w:bCs/>
          <w:spacing w:val="-1"/>
          <w:sz w:val="24"/>
          <w:szCs w:val="24"/>
        </w:rPr>
        <w:t xml:space="preserve"> ВАГАЙЦЕВСКОГО</w:t>
      </w:r>
      <w:r w:rsidRPr="00900E23">
        <w:rPr>
          <w:rFonts w:ascii="Times New Roman" w:eastAsia="Calibri" w:hAnsi="Times New Roman" w:cs="Times New Roman"/>
          <w:b/>
          <w:sz w:val="24"/>
          <w:szCs w:val="24"/>
        </w:rPr>
        <w:t xml:space="preserve"> СЕЛЬСОВЕТА </w:t>
      </w:r>
      <w:r w:rsidRPr="00900E23">
        <w:rPr>
          <w:rFonts w:ascii="Times New Roman" w:eastAsia="Calibri" w:hAnsi="Times New Roman" w:cs="Times New Roman"/>
          <w:b/>
          <w:bCs/>
          <w:spacing w:val="-2"/>
          <w:sz w:val="24"/>
          <w:szCs w:val="24"/>
        </w:rPr>
        <w:t>ОРДЫНСКОГО</w:t>
      </w:r>
      <w:r w:rsidRPr="00900E23">
        <w:rPr>
          <w:rFonts w:ascii="Times New Roman" w:eastAsia="Calibri" w:hAnsi="Times New Roman" w:cs="Times New Roman"/>
          <w:b/>
          <w:sz w:val="24"/>
          <w:szCs w:val="24"/>
        </w:rPr>
        <w:t xml:space="preserve"> МУНИЦИПАЛЬНОГО РАЙОНА НОВОСИБИРСКОЙ ОБЛАСТИ</w:t>
      </w:r>
    </w:p>
    <w:p w:rsidR="00900E23" w:rsidRPr="00900E23" w:rsidRDefault="00900E23" w:rsidP="00900E23">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900E23" w:rsidRPr="00900E23" w:rsidRDefault="00900E23" w:rsidP="00900E23">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r w:rsidRPr="00900E23">
        <w:rPr>
          <w:rFonts w:ascii="Times New Roman" w:eastAsia="Calibri" w:hAnsi="Times New Roman" w:cs="Times New Roman"/>
          <w:color w:val="000000"/>
          <w:spacing w:val="-1"/>
          <w:sz w:val="24"/>
          <w:szCs w:val="24"/>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r w:rsidRPr="00900E23">
        <w:rPr>
          <w:rFonts w:ascii="Times New Roman" w:eastAsia="Calibri" w:hAnsi="Times New Roman" w:cs="Times New Roman"/>
          <w:bCs/>
          <w:spacing w:val="-1"/>
          <w:sz w:val="24"/>
          <w:szCs w:val="24"/>
        </w:rPr>
        <w:t>Вагайцевского</w:t>
      </w:r>
      <w:r w:rsidRPr="00900E23">
        <w:rPr>
          <w:rFonts w:ascii="Times New Roman" w:eastAsia="Calibri" w:hAnsi="Times New Roman" w:cs="Times New Roman"/>
          <w:color w:val="000000"/>
          <w:spacing w:val="-1"/>
          <w:sz w:val="24"/>
          <w:szCs w:val="24"/>
        </w:rPr>
        <w:t xml:space="preserve"> сельсовета </w:t>
      </w:r>
      <w:r w:rsidRPr="00900E23">
        <w:rPr>
          <w:rFonts w:ascii="Times New Roman" w:eastAsia="Calibri" w:hAnsi="Times New Roman" w:cs="Times New Roman"/>
          <w:bCs/>
          <w:spacing w:val="-2"/>
          <w:sz w:val="24"/>
          <w:szCs w:val="24"/>
        </w:rPr>
        <w:t>Ордынского</w:t>
      </w:r>
      <w:r w:rsidRPr="00900E23">
        <w:rPr>
          <w:rFonts w:ascii="Times New Roman" w:eastAsia="Calibri" w:hAnsi="Times New Roman" w:cs="Times New Roman"/>
          <w:color w:val="000000"/>
          <w:spacing w:val="-1"/>
          <w:sz w:val="24"/>
          <w:szCs w:val="24"/>
        </w:rPr>
        <w:t xml:space="preserve"> района Новосибирской области</w:t>
      </w:r>
    </w:p>
    <w:p w:rsidR="00900E23" w:rsidRPr="00900E23" w:rsidRDefault="00900E23" w:rsidP="00900E23">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900E23">
        <w:rPr>
          <w:rFonts w:ascii="Times New Roman" w:eastAsia="Calibri" w:hAnsi="Times New Roman" w:cs="Times New Roman"/>
          <w:b/>
          <w:color w:val="000000"/>
          <w:spacing w:val="-1"/>
          <w:sz w:val="24"/>
          <w:szCs w:val="24"/>
        </w:rPr>
        <w:t>РЕШИЛ:</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color w:val="000000"/>
          <w:spacing w:val="-21"/>
          <w:sz w:val="24"/>
          <w:szCs w:val="24"/>
        </w:rPr>
        <w:t>1.</w:t>
      </w:r>
      <w:r w:rsidRPr="00900E23">
        <w:rPr>
          <w:rFonts w:ascii="Times New Roman" w:eastAsia="Calibri" w:hAnsi="Times New Roman" w:cs="Times New Roman"/>
          <w:color w:val="000000"/>
          <w:sz w:val="24"/>
          <w:szCs w:val="24"/>
        </w:rPr>
        <w:t xml:space="preserve"> </w:t>
      </w:r>
      <w:r w:rsidRPr="00900E23">
        <w:rPr>
          <w:rFonts w:ascii="Times New Roman" w:eastAsia="Calibri" w:hAnsi="Times New Roman" w:cs="Times New Roman"/>
          <w:sz w:val="24"/>
          <w:szCs w:val="24"/>
        </w:rPr>
        <w:t xml:space="preserve">Внести в Устав сельского поселения </w:t>
      </w:r>
      <w:r w:rsidRPr="00900E23">
        <w:rPr>
          <w:rFonts w:ascii="Times New Roman" w:eastAsia="Calibri" w:hAnsi="Times New Roman" w:cs="Times New Roman"/>
          <w:bCs/>
          <w:spacing w:val="-1"/>
          <w:sz w:val="24"/>
          <w:szCs w:val="24"/>
        </w:rPr>
        <w:t>Вагайцевского</w:t>
      </w:r>
      <w:r w:rsidRPr="00900E23">
        <w:rPr>
          <w:rFonts w:ascii="Times New Roman" w:eastAsia="Calibri" w:hAnsi="Times New Roman" w:cs="Times New Roman"/>
          <w:sz w:val="24"/>
          <w:szCs w:val="24"/>
        </w:rPr>
        <w:t xml:space="preserve"> сельсовета </w:t>
      </w:r>
      <w:r w:rsidRPr="00900E23">
        <w:rPr>
          <w:rFonts w:ascii="Times New Roman" w:eastAsia="Calibri" w:hAnsi="Times New Roman" w:cs="Times New Roman"/>
          <w:bCs/>
          <w:spacing w:val="-2"/>
          <w:sz w:val="24"/>
          <w:szCs w:val="24"/>
        </w:rPr>
        <w:t>Ордынского</w:t>
      </w:r>
      <w:r w:rsidRPr="00900E23">
        <w:rPr>
          <w:rFonts w:ascii="Times New Roman" w:eastAsia="Calibri" w:hAnsi="Times New Roman" w:cs="Times New Roman"/>
          <w:sz w:val="24"/>
          <w:szCs w:val="24"/>
        </w:rPr>
        <w:t xml:space="preserve"> муниципального района Новосибирской области следующие изменения:</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 xml:space="preserve">1.1 </w:t>
      </w:r>
      <w:r w:rsidRPr="00900E23">
        <w:rPr>
          <w:rFonts w:ascii="Times New Roman" w:eastAsia="Calibri" w:hAnsi="Times New Roman" w:cs="Times New Roman"/>
          <w:b/>
          <w:sz w:val="24"/>
          <w:szCs w:val="24"/>
        </w:rPr>
        <w:t>Статья 5. Вопросы местного значения</w:t>
      </w:r>
      <w:r w:rsidRPr="00900E23">
        <w:rPr>
          <w:rFonts w:ascii="Times New Roman" w:eastAsia="Calibri" w:hAnsi="Times New Roman" w:cs="Times New Roman"/>
          <w:bCs/>
          <w:spacing w:val="-1"/>
          <w:sz w:val="24"/>
          <w:szCs w:val="24"/>
        </w:rPr>
        <w:t xml:space="preserve"> </w:t>
      </w:r>
      <w:r w:rsidRPr="00900E23">
        <w:rPr>
          <w:rFonts w:ascii="Times New Roman" w:eastAsia="Calibri" w:hAnsi="Times New Roman" w:cs="Times New Roman"/>
          <w:b/>
          <w:bCs/>
          <w:spacing w:val="-1"/>
          <w:sz w:val="24"/>
          <w:szCs w:val="24"/>
        </w:rPr>
        <w:t>Вагайцевского</w:t>
      </w:r>
      <w:r w:rsidRPr="00900E23">
        <w:rPr>
          <w:rFonts w:ascii="Times New Roman" w:eastAsia="Calibri" w:hAnsi="Times New Roman" w:cs="Times New Roman"/>
          <w:b/>
          <w:sz w:val="24"/>
          <w:szCs w:val="24"/>
        </w:rPr>
        <w:t xml:space="preserve"> сельсовета</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1.1.1 пункт 5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proofErr w:type="gramStart"/>
      <w:r w:rsidRPr="00900E23">
        <w:rPr>
          <w:rFonts w:ascii="Times New Roman" w:eastAsia="Calibri"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00E23">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900E23">
        <w:rPr>
          <w:rFonts w:ascii="Times New Roman" w:eastAsia="Calibri" w:hAnsi="Times New Roman" w:cs="Times New Roman"/>
          <w:sz w:val="24"/>
          <w:szCs w:val="24"/>
        </w:rPr>
        <w:t>;»</w:t>
      </w:r>
      <w:proofErr w:type="gramEnd"/>
      <w:r w:rsidRPr="00900E23">
        <w:rPr>
          <w:rFonts w:ascii="Times New Roman" w:eastAsia="Calibri" w:hAnsi="Times New Roman" w:cs="Times New Roman"/>
          <w:sz w:val="24"/>
          <w:szCs w:val="24"/>
        </w:rPr>
        <w:t>;</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1.1.2 пункт 18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proofErr w:type="gramStart"/>
      <w:r w:rsidRPr="00900E23">
        <w:rPr>
          <w:rFonts w:ascii="Times New Roman" w:eastAsia="Calibri"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900E23">
        <w:rPr>
          <w:rFonts w:ascii="Times New Roman" w:eastAsia="Calibri" w:hAnsi="Times New Roman" w:cs="Times New Roman"/>
          <w:sz w:val="24"/>
          <w:szCs w:val="24"/>
        </w:rPr>
        <w:t xml:space="preserve"> </w:t>
      </w:r>
      <w:proofErr w:type="gramStart"/>
      <w:r w:rsidRPr="00900E23">
        <w:rPr>
          <w:rFonts w:ascii="Times New Roman" w:eastAsia="Calibri" w:hAnsi="Times New Roman" w:cs="Times New Roman"/>
          <w:sz w:val="24"/>
          <w:szCs w:val="24"/>
        </w:rPr>
        <w:t>границах</w:t>
      </w:r>
      <w:proofErr w:type="gramEnd"/>
      <w:r w:rsidRPr="00900E23">
        <w:rPr>
          <w:rFonts w:ascii="Times New Roman" w:eastAsia="Calibri" w:hAnsi="Times New Roman" w:cs="Times New Roman"/>
          <w:sz w:val="24"/>
          <w:szCs w:val="24"/>
        </w:rPr>
        <w:t xml:space="preserve"> населенных пунктов поселения;»;</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1.1.3 пункт 23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lastRenderedPageBreak/>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00E23">
        <w:rPr>
          <w:rFonts w:ascii="Times New Roman" w:eastAsia="Calibri" w:hAnsi="Times New Roman" w:cs="Times New Roman"/>
          <w:sz w:val="24"/>
          <w:szCs w:val="24"/>
        </w:rPr>
        <w:t>;»</w:t>
      </w:r>
      <w:proofErr w:type="gramEnd"/>
      <w:r w:rsidRPr="00900E23">
        <w:rPr>
          <w:rFonts w:ascii="Times New Roman" w:eastAsia="Calibri" w:hAnsi="Times New Roman" w:cs="Times New Roman"/>
          <w:sz w:val="24"/>
          <w:szCs w:val="24"/>
        </w:rPr>
        <w:t>;</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1.1.4 пункт 34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«34) участие в соответствии с федеральным законом в выполнении комплексных кадастровых работ</w:t>
      </w:r>
      <w:proofErr w:type="gramStart"/>
      <w:r w:rsidRPr="00900E23">
        <w:rPr>
          <w:rFonts w:ascii="Times New Roman" w:eastAsia="Calibri" w:hAnsi="Times New Roman" w:cs="Times New Roman"/>
          <w:sz w:val="24"/>
          <w:szCs w:val="24"/>
        </w:rPr>
        <w:t>;»</w:t>
      </w:r>
      <w:proofErr w:type="gramEnd"/>
      <w:r w:rsidRPr="00900E23">
        <w:rPr>
          <w:rFonts w:ascii="Times New Roman" w:eastAsia="Calibri" w:hAnsi="Times New Roman" w:cs="Times New Roman"/>
          <w:sz w:val="24"/>
          <w:szCs w:val="24"/>
        </w:rPr>
        <w:t>;</w:t>
      </w:r>
    </w:p>
    <w:p w:rsidR="00900E23" w:rsidRPr="00900E23" w:rsidRDefault="00900E23" w:rsidP="00900E23">
      <w:pPr>
        <w:spacing w:after="0" w:line="240" w:lineRule="auto"/>
        <w:ind w:firstLine="710"/>
        <w:jc w:val="both"/>
        <w:rPr>
          <w:rFonts w:ascii="Times New Roman" w:eastAsia="Calibri" w:hAnsi="Times New Roman" w:cs="Times New Roman"/>
          <w:b/>
          <w:sz w:val="24"/>
          <w:szCs w:val="24"/>
        </w:rPr>
      </w:pPr>
      <w:r w:rsidRPr="00900E23">
        <w:rPr>
          <w:rFonts w:ascii="Times New Roman" w:eastAsia="Calibri" w:hAnsi="Times New Roman" w:cs="Times New Roman"/>
          <w:b/>
          <w:sz w:val="24"/>
          <w:szCs w:val="24"/>
        </w:rPr>
        <w:t>1.2</w:t>
      </w:r>
      <w:r w:rsidRPr="00900E23">
        <w:rPr>
          <w:rFonts w:ascii="Times New Roman" w:eastAsia="Times New Roman" w:hAnsi="Times New Roman" w:cs="Times New Roman"/>
          <w:b/>
          <w:sz w:val="24"/>
          <w:szCs w:val="24"/>
          <w:lang w:eastAsia="ru-RU"/>
        </w:rPr>
        <w:t xml:space="preserve"> </w:t>
      </w:r>
      <w:r w:rsidRPr="00900E23">
        <w:rPr>
          <w:rFonts w:ascii="Times New Roman" w:eastAsia="Calibri" w:hAnsi="Times New Roman" w:cs="Times New Roman"/>
          <w:b/>
          <w:sz w:val="24"/>
          <w:szCs w:val="24"/>
        </w:rPr>
        <w:t>Статья 11. Публичные слушания</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1.2.1 часть 4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900E23">
        <w:rPr>
          <w:rFonts w:ascii="Times New Roman" w:eastAsia="Calibri" w:hAnsi="Times New Roman" w:cs="Times New Roman"/>
          <w:sz w:val="24"/>
          <w:szCs w:val="24"/>
        </w:rPr>
        <w:t>.»;</w:t>
      </w:r>
      <w:proofErr w:type="gramEnd"/>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1.2.2. часть 5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roofErr w:type="gramStart"/>
      <w:r w:rsidRPr="00900E23">
        <w:rPr>
          <w:rFonts w:ascii="Times New Roman" w:eastAsia="Calibri" w:hAnsi="Times New Roman" w:cs="Times New Roman"/>
          <w:sz w:val="24"/>
          <w:szCs w:val="24"/>
        </w:rPr>
        <w:t>.».</w:t>
      </w:r>
      <w:proofErr w:type="gramEnd"/>
    </w:p>
    <w:p w:rsidR="00900E23" w:rsidRPr="00900E23" w:rsidRDefault="00900E23" w:rsidP="00900E23">
      <w:pPr>
        <w:spacing w:after="0" w:line="240" w:lineRule="auto"/>
        <w:ind w:firstLine="710"/>
        <w:jc w:val="both"/>
        <w:rPr>
          <w:rFonts w:ascii="Times New Roman" w:eastAsia="Calibri" w:hAnsi="Times New Roman" w:cs="Times New Roman"/>
          <w:b/>
          <w:sz w:val="24"/>
          <w:szCs w:val="24"/>
        </w:rPr>
      </w:pPr>
      <w:r w:rsidRPr="00900E23">
        <w:rPr>
          <w:rFonts w:ascii="Times New Roman" w:eastAsia="Calibri" w:hAnsi="Times New Roman" w:cs="Times New Roman"/>
          <w:b/>
          <w:sz w:val="24"/>
          <w:szCs w:val="24"/>
        </w:rPr>
        <w:t>1.3. Статья 21. Депутат Совета депутатов</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1.3.1. пункт 7 части 5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proofErr w:type="gramStart"/>
      <w:r w:rsidRPr="00900E23">
        <w:rPr>
          <w:rFonts w:ascii="Times New Roman" w:eastAsia="Calibri"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0E23">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00E23">
        <w:rPr>
          <w:rFonts w:ascii="Times New Roman" w:eastAsia="Calibri" w:hAnsi="Times New Roman" w:cs="Times New Roman"/>
          <w:sz w:val="24"/>
          <w:szCs w:val="24"/>
        </w:rPr>
        <w:t>.»;</w:t>
      </w:r>
      <w:proofErr w:type="gramEnd"/>
    </w:p>
    <w:p w:rsidR="00900E23" w:rsidRPr="00900E23" w:rsidRDefault="00900E23" w:rsidP="00900E23">
      <w:pPr>
        <w:spacing w:after="0" w:line="240" w:lineRule="auto"/>
        <w:ind w:firstLine="710"/>
        <w:jc w:val="both"/>
        <w:rPr>
          <w:rFonts w:ascii="Times New Roman" w:eastAsia="Calibri" w:hAnsi="Times New Roman" w:cs="Times New Roman"/>
          <w:b/>
          <w:sz w:val="24"/>
          <w:szCs w:val="24"/>
        </w:rPr>
      </w:pPr>
      <w:r w:rsidRPr="00900E23">
        <w:rPr>
          <w:rFonts w:ascii="Times New Roman" w:eastAsia="Calibri" w:hAnsi="Times New Roman" w:cs="Times New Roman"/>
          <w:sz w:val="24"/>
          <w:szCs w:val="24"/>
        </w:rPr>
        <w:t xml:space="preserve">1.4 </w:t>
      </w:r>
      <w:r w:rsidRPr="00900E23">
        <w:rPr>
          <w:rFonts w:ascii="Times New Roman" w:eastAsia="Calibri" w:hAnsi="Times New Roman" w:cs="Times New Roman"/>
          <w:b/>
          <w:sz w:val="24"/>
          <w:szCs w:val="24"/>
        </w:rPr>
        <w:t>Статья 28. Досрочное прекращение полномочий главы поселения</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1.4.1 пункт 8 части 1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proofErr w:type="gramStart"/>
      <w:r w:rsidRPr="00900E23">
        <w:rPr>
          <w:rFonts w:ascii="Times New Roman" w:eastAsia="Calibri"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00E23">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00E23">
        <w:rPr>
          <w:rFonts w:ascii="Times New Roman" w:eastAsia="Calibri" w:hAnsi="Times New Roman" w:cs="Times New Roman"/>
          <w:sz w:val="24"/>
          <w:szCs w:val="24"/>
        </w:rPr>
        <w:t>.».</w:t>
      </w:r>
      <w:proofErr w:type="gramEnd"/>
    </w:p>
    <w:p w:rsidR="00900E23" w:rsidRPr="00900E23" w:rsidRDefault="00900E23" w:rsidP="00900E23">
      <w:pPr>
        <w:spacing w:after="0" w:line="240" w:lineRule="auto"/>
        <w:ind w:firstLine="710"/>
        <w:jc w:val="both"/>
        <w:rPr>
          <w:rFonts w:ascii="Times New Roman" w:eastAsia="Calibri" w:hAnsi="Times New Roman" w:cs="Times New Roman"/>
          <w:b/>
          <w:sz w:val="24"/>
          <w:szCs w:val="24"/>
        </w:rPr>
      </w:pPr>
      <w:r w:rsidRPr="00900E23">
        <w:rPr>
          <w:rFonts w:ascii="Times New Roman" w:eastAsia="Calibri" w:hAnsi="Times New Roman" w:cs="Times New Roman"/>
          <w:b/>
          <w:sz w:val="24"/>
          <w:szCs w:val="24"/>
        </w:rPr>
        <w:t>1.5 Статья 32. Полномочия администрации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1.5.1 пункт 6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proofErr w:type="gramStart"/>
      <w:r w:rsidRPr="00900E23">
        <w:rPr>
          <w:rFonts w:ascii="Times New Roman" w:eastAsia="Calibri"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00E23">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900E23">
        <w:rPr>
          <w:rFonts w:ascii="Times New Roman" w:eastAsia="Calibri" w:hAnsi="Times New Roman" w:cs="Times New Roman"/>
          <w:sz w:val="24"/>
          <w:szCs w:val="24"/>
        </w:rPr>
        <w:t>;»</w:t>
      </w:r>
      <w:proofErr w:type="gramEnd"/>
      <w:r w:rsidRPr="00900E23">
        <w:rPr>
          <w:rFonts w:ascii="Times New Roman" w:eastAsia="Calibri" w:hAnsi="Times New Roman" w:cs="Times New Roman"/>
          <w:sz w:val="24"/>
          <w:szCs w:val="24"/>
        </w:rPr>
        <w:t>;</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1.5.2 пункт 18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proofErr w:type="gramStart"/>
      <w:r w:rsidRPr="00900E23">
        <w:rPr>
          <w:rFonts w:ascii="Times New Roman" w:eastAsia="Calibri" w:hAnsi="Times New Roman" w:cs="Times New Roman"/>
          <w:sz w:val="24"/>
          <w:szCs w:val="24"/>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w:t>
      </w:r>
      <w:r w:rsidRPr="00900E23">
        <w:rPr>
          <w:rFonts w:ascii="Times New Roman" w:eastAsia="Calibri" w:hAnsi="Times New Roman" w:cs="Times New Roman"/>
          <w:sz w:val="24"/>
          <w:szCs w:val="24"/>
        </w:rPr>
        <w:lastRenderedPageBreak/>
        <w:t>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1.5.3 пункт 31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00E23">
        <w:rPr>
          <w:rFonts w:ascii="Times New Roman" w:eastAsia="Calibri" w:hAnsi="Times New Roman" w:cs="Times New Roman"/>
          <w:sz w:val="24"/>
          <w:szCs w:val="24"/>
        </w:rPr>
        <w:t>;»</w:t>
      </w:r>
      <w:proofErr w:type="gramEnd"/>
      <w:r w:rsidRPr="00900E23">
        <w:rPr>
          <w:rFonts w:ascii="Times New Roman" w:eastAsia="Calibri" w:hAnsi="Times New Roman" w:cs="Times New Roman"/>
          <w:sz w:val="24"/>
          <w:szCs w:val="24"/>
        </w:rPr>
        <w:t>;</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1.5.4 пункт 57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«57) участие в соответствии с федеральным законом в выполнении комплексных кадастровых работ</w:t>
      </w:r>
      <w:proofErr w:type="gramStart"/>
      <w:r w:rsidRPr="00900E23">
        <w:rPr>
          <w:rFonts w:ascii="Times New Roman" w:eastAsia="Calibri" w:hAnsi="Times New Roman" w:cs="Times New Roman"/>
          <w:sz w:val="24"/>
          <w:szCs w:val="24"/>
        </w:rPr>
        <w:t>;»</w:t>
      </w:r>
      <w:proofErr w:type="gramEnd"/>
      <w:r w:rsidRPr="00900E23">
        <w:rPr>
          <w:rFonts w:ascii="Times New Roman" w:eastAsia="Calibri" w:hAnsi="Times New Roman" w:cs="Times New Roman"/>
          <w:sz w:val="24"/>
          <w:szCs w:val="24"/>
        </w:rPr>
        <w:t>.</w:t>
      </w:r>
    </w:p>
    <w:p w:rsidR="00900E23" w:rsidRPr="00900E23" w:rsidRDefault="00900E23" w:rsidP="00900E23">
      <w:pPr>
        <w:spacing w:after="0" w:line="240" w:lineRule="auto"/>
        <w:ind w:firstLine="710"/>
        <w:jc w:val="both"/>
        <w:rPr>
          <w:rFonts w:ascii="Times New Roman" w:eastAsia="Calibri" w:hAnsi="Times New Roman" w:cs="Times New Roman"/>
          <w:b/>
          <w:sz w:val="24"/>
          <w:szCs w:val="24"/>
        </w:rPr>
      </w:pPr>
      <w:r w:rsidRPr="00900E23">
        <w:rPr>
          <w:rFonts w:ascii="Times New Roman" w:eastAsia="Calibri" w:hAnsi="Times New Roman" w:cs="Times New Roman"/>
          <w:b/>
          <w:sz w:val="24"/>
          <w:szCs w:val="24"/>
        </w:rPr>
        <w:t>1.6 Статья 34. Муниципальный контроль</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1.6.1 часть 1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 xml:space="preserve">«1. </w:t>
      </w:r>
      <w:proofErr w:type="gramStart"/>
      <w:r w:rsidRPr="00900E23">
        <w:rPr>
          <w:rFonts w:ascii="Times New Roman" w:eastAsia="Calibri" w:hAnsi="Times New Roman" w:cs="Times New Roman"/>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900E23">
        <w:rPr>
          <w:rFonts w:ascii="Times New Roman" w:eastAsia="Calibri" w:hAnsi="Times New Roman" w:cs="Times New Roman"/>
          <w:sz w:val="24"/>
          <w:szCs w:val="24"/>
        </w:rPr>
        <w:t xml:space="preserve"> возникновения таких нарушений</w:t>
      </w:r>
      <w:proofErr w:type="gramStart"/>
      <w:r w:rsidRPr="00900E23">
        <w:rPr>
          <w:rFonts w:ascii="Times New Roman" w:eastAsia="Calibri" w:hAnsi="Times New Roman" w:cs="Times New Roman"/>
          <w:sz w:val="24"/>
          <w:szCs w:val="24"/>
        </w:rPr>
        <w:t>.»;</w:t>
      </w:r>
      <w:proofErr w:type="gramEnd"/>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1.6.2 часть 5 изложить в следующей редакции:</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00E23" w:rsidRPr="00900E23" w:rsidRDefault="00900E23" w:rsidP="00900E23">
      <w:pPr>
        <w:spacing w:after="0" w:line="240" w:lineRule="auto"/>
        <w:ind w:firstLine="710"/>
        <w:jc w:val="both"/>
        <w:rPr>
          <w:rFonts w:ascii="Times New Roman" w:eastAsia="Calibri" w:hAnsi="Times New Roman" w:cs="Times New Roman"/>
          <w:b/>
          <w:sz w:val="24"/>
          <w:szCs w:val="24"/>
        </w:rPr>
      </w:pPr>
      <w:r w:rsidRPr="00900E23">
        <w:rPr>
          <w:rFonts w:ascii="Times New Roman" w:eastAsia="Calibri" w:hAnsi="Times New Roman" w:cs="Times New Roman"/>
          <w:b/>
          <w:sz w:val="24"/>
          <w:szCs w:val="24"/>
        </w:rPr>
        <w:t xml:space="preserve">1.7 Статья 45.1. Содержание правил благоустройства территории </w:t>
      </w:r>
      <w:r w:rsidRPr="00900E23">
        <w:rPr>
          <w:rFonts w:ascii="Times New Roman" w:eastAsia="Calibri" w:hAnsi="Times New Roman" w:cs="Times New Roman"/>
          <w:b/>
          <w:bCs/>
          <w:spacing w:val="-1"/>
          <w:sz w:val="24"/>
          <w:szCs w:val="24"/>
        </w:rPr>
        <w:t xml:space="preserve">Вагайцевского </w:t>
      </w:r>
      <w:r w:rsidRPr="00900E23">
        <w:rPr>
          <w:rFonts w:ascii="Times New Roman" w:eastAsia="Calibri" w:hAnsi="Times New Roman" w:cs="Times New Roman"/>
          <w:b/>
          <w:sz w:val="24"/>
          <w:szCs w:val="24"/>
        </w:rPr>
        <w:t>сельсовета</w:t>
      </w:r>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proofErr w:type="gramStart"/>
      <w:r w:rsidRPr="00900E23">
        <w:rPr>
          <w:rFonts w:ascii="Times New Roman" w:eastAsia="Calibri" w:hAnsi="Times New Roman" w:cs="Times New Roman"/>
          <w:sz w:val="24"/>
          <w:szCs w:val="24"/>
        </w:rPr>
        <w:t>1.7.1 пункт 17) признать утратившим силу.</w:t>
      </w:r>
      <w:proofErr w:type="gramEnd"/>
    </w:p>
    <w:p w:rsidR="00900E23" w:rsidRPr="00900E23" w:rsidRDefault="00900E23" w:rsidP="00900E23">
      <w:pPr>
        <w:spacing w:after="0" w:line="240" w:lineRule="auto"/>
        <w:ind w:firstLine="710"/>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900E23">
        <w:rPr>
          <w:rFonts w:ascii="Times New Roman" w:eastAsia="Calibri" w:hAnsi="Times New Roman" w:cs="Times New Roman"/>
          <w:bCs/>
          <w:spacing w:val="-1"/>
          <w:sz w:val="24"/>
          <w:szCs w:val="24"/>
        </w:rPr>
        <w:t xml:space="preserve">Вагайцевского </w:t>
      </w:r>
      <w:r w:rsidRPr="00900E23">
        <w:rPr>
          <w:rFonts w:ascii="Times New Roman" w:eastAsia="Calibri" w:hAnsi="Times New Roman" w:cs="Times New Roman"/>
          <w:sz w:val="24"/>
          <w:szCs w:val="24"/>
        </w:rPr>
        <w:t xml:space="preserve">сельсовета </w:t>
      </w:r>
      <w:r w:rsidRPr="00900E23">
        <w:rPr>
          <w:rFonts w:ascii="Times New Roman" w:eastAsia="Calibri" w:hAnsi="Times New Roman" w:cs="Times New Roman"/>
          <w:bCs/>
          <w:spacing w:val="-2"/>
          <w:sz w:val="24"/>
          <w:szCs w:val="24"/>
        </w:rPr>
        <w:t>Ордынского</w:t>
      </w:r>
      <w:r w:rsidRPr="00900E23">
        <w:rPr>
          <w:rFonts w:ascii="Times New Roman" w:eastAsia="Calibri" w:hAnsi="Times New Roman" w:cs="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00E23" w:rsidRPr="00900E23" w:rsidRDefault="00900E23" w:rsidP="00900E23">
      <w:pPr>
        <w:autoSpaceDE w:val="0"/>
        <w:autoSpaceDN w:val="0"/>
        <w:adjustRightInd w:val="0"/>
        <w:spacing w:after="0" w:line="240" w:lineRule="auto"/>
        <w:ind w:firstLine="710"/>
        <w:jc w:val="both"/>
        <w:rPr>
          <w:rFonts w:ascii="Times New Roman" w:eastAsia="Calibri" w:hAnsi="Times New Roman" w:cs="Times New Roman"/>
          <w:i/>
          <w:sz w:val="24"/>
          <w:szCs w:val="24"/>
          <w:lang w:eastAsia="ru-RU"/>
        </w:rPr>
      </w:pPr>
      <w:r w:rsidRPr="00900E23">
        <w:rPr>
          <w:rFonts w:ascii="Times New Roman" w:eastAsia="Calibri" w:hAnsi="Times New Roman" w:cs="Times New Roman"/>
          <w:sz w:val="24"/>
          <w:szCs w:val="24"/>
        </w:rPr>
        <w:t xml:space="preserve">3. Главе </w:t>
      </w:r>
      <w:r w:rsidRPr="00900E23">
        <w:rPr>
          <w:rFonts w:ascii="Times New Roman" w:eastAsia="Calibri" w:hAnsi="Times New Roman" w:cs="Times New Roman"/>
          <w:bCs/>
          <w:spacing w:val="-1"/>
          <w:sz w:val="24"/>
          <w:szCs w:val="24"/>
        </w:rPr>
        <w:t xml:space="preserve">Вагайцевского </w:t>
      </w:r>
      <w:r w:rsidRPr="00900E23">
        <w:rPr>
          <w:rFonts w:ascii="Times New Roman" w:eastAsia="Calibri" w:hAnsi="Times New Roman" w:cs="Times New Roman"/>
          <w:sz w:val="24"/>
          <w:szCs w:val="24"/>
        </w:rPr>
        <w:t xml:space="preserve">сельсовета </w:t>
      </w:r>
      <w:r w:rsidRPr="00900E23">
        <w:rPr>
          <w:rFonts w:ascii="Times New Roman" w:eastAsia="Calibri" w:hAnsi="Times New Roman" w:cs="Times New Roman"/>
          <w:bCs/>
          <w:spacing w:val="-2"/>
          <w:sz w:val="24"/>
          <w:szCs w:val="24"/>
        </w:rPr>
        <w:t>Ордынского</w:t>
      </w:r>
      <w:r w:rsidRPr="00900E23">
        <w:rPr>
          <w:rFonts w:ascii="Times New Roman" w:eastAsia="Calibri" w:hAnsi="Times New Roman" w:cs="Times New Roman"/>
          <w:sz w:val="24"/>
          <w:szCs w:val="24"/>
        </w:rPr>
        <w:t xml:space="preserve"> района Новосибирской области опубликовать муниципальный правовой акт </w:t>
      </w:r>
      <w:r w:rsidRPr="00900E23">
        <w:rPr>
          <w:rFonts w:ascii="Times New Roman" w:eastAsia="Calibri" w:hAnsi="Times New Roman" w:cs="Times New Roman"/>
          <w:bCs/>
          <w:spacing w:val="-1"/>
          <w:sz w:val="24"/>
          <w:szCs w:val="24"/>
        </w:rPr>
        <w:t xml:space="preserve">Вагайцевского </w:t>
      </w:r>
      <w:r w:rsidRPr="00900E23">
        <w:rPr>
          <w:rFonts w:ascii="Times New Roman" w:eastAsia="Calibri" w:hAnsi="Times New Roman" w:cs="Times New Roman"/>
          <w:sz w:val="24"/>
          <w:szCs w:val="24"/>
        </w:rPr>
        <w:t>сельсовета после государственной регистрации в течение 7 дней</w:t>
      </w:r>
      <w:r w:rsidRPr="00900E23">
        <w:rPr>
          <w:rFonts w:ascii="Times New Roman" w:eastAsia="Calibri" w:hAnsi="Times New Roman" w:cs="Times New Roman"/>
          <w:sz w:val="24"/>
          <w:szCs w:val="24"/>
          <w:lang w:eastAsia="ru-RU"/>
        </w:rPr>
        <w:t xml:space="preserve"> </w:t>
      </w:r>
      <w:r w:rsidRPr="00900E23">
        <w:rPr>
          <w:rFonts w:ascii="Times New Roman" w:eastAsia="Calibri" w:hAnsi="Times New Roman" w:cs="Times New Roman"/>
          <w:sz w:val="24"/>
          <w:szCs w:val="24"/>
        </w:rPr>
        <w:t>со дня его поступления из Главного управления Министерства юстиции Российской Федерации по Новосибирской области.</w:t>
      </w:r>
    </w:p>
    <w:p w:rsidR="00900E23" w:rsidRPr="00900E23" w:rsidRDefault="00900E23" w:rsidP="00900E23">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0E23">
        <w:rPr>
          <w:rFonts w:ascii="Times New Roman" w:eastAsia="Calibri"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900E23">
        <w:rPr>
          <w:rFonts w:ascii="Times New Roman" w:eastAsia="Calibri" w:hAnsi="Times New Roman" w:cs="Times New Roman"/>
          <w:bCs/>
          <w:spacing w:val="-1"/>
          <w:sz w:val="24"/>
          <w:szCs w:val="24"/>
        </w:rPr>
        <w:t xml:space="preserve">Вагайцевского </w:t>
      </w:r>
      <w:r w:rsidRPr="00900E23">
        <w:rPr>
          <w:rFonts w:ascii="Times New Roman" w:eastAsia="Calibri" w:hAnsi="Times New Roman" w:cs="Times New Roman"/>
          <w:sz w:val="24"/>
          <w:szCs w:val="24"/>
        </w:rPr>
        <w:t xml:space="preserve">сельсовета </w:t>
      </w:r>
      <w:r w:rsidRPr="00900E23">
        <w:rPr>
          <w:rFonts w:ascii="Times New Roman" w:eastAsia="Calibri" w:hAnsi="Times New Roman" w:cs="Times New Roman"/>
          <w:bCs/>
          <w:spacing w:val="-2"/>
          <w:sz w:val="24"/>
          <w:szCs w:val="24"/>
        </w:rPr>
        <w:t>Ордынского</w:t>
      </w:r>
      <w:r w:rsidRPr="00900E23">
        <w:rPr>
          <w:rFonts w:ascii="Times New Roman" w:eastAsia="Calibri" w:hAnsi="Times New Roman" w:cs="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tbl>
      <w:tblPr>
        <w:tblW w:w="9627" w:type="dxa"/>
        <w:tblLook w:val="04A0" w:firstRow="1" w:lastRow="0" w:firstColumn="1" w:lastColumn="0" w:noHBand="0" w:noVBand="1"/>
      </w:tblPr>
      <w:tblGrid>
        <w:gridCol w:w="9391"/>
        <w:gridCol w:w="236"/>
      </w:tblGrid>
      <w:tr w:rsidR="00900E23" w:rsidRPr="00900E23" w:rsidTr="00485C06">
        <w:trPr>
          <w:trHeight w:val="1618"/>
        </w:trPr>
        <w:tc>
          <w:tcPr>
            <w:tcW w:w="9391" w:type="dxa"/>
            <w:hideMark/>
          </w:tcPr>
          <w:p w:rsidR="00900E23" w:rsidRPr="00900E23" w:rsidRDefault="00900E23" w:rsidP="00900E23">
            <w:pPr>
              <w:spacing w:after="0" w:line="240" w:lineRule="auto"/>
              <w:jc w:val="both"/>
              <w:rPr>
                <w:rFonts w:ascii="Calibri" w:eastAsia="Calibri" w:hAnsi="Calibri" w:cs="Times New Roman"/>
                <w:sz w:val="24"/>
                <w:szCs w:val="24"/>
              </w:rPr>
            </w:pPr>
            <w:r w:rsidRPr="00900E23">
              <w:rPr>
                <w:rFonts w:ascii="Times New Roman" w:eastAsia="Calibri" w:hAnsi="Times New Roman" w:cs="Times New Roman"/>
                <w:sz w:val="24"/>
                <w:szCs w:val="24"/>
              </w:rPr>
              <w:lastRenderedPageBreak/>
              <w:t>5. Настоящее решение вступает в силу после государственной регистрации и опубликования в периодическом печатном издании органов местного самоуправлении «</w:t>
            </w:r>
            <w:proofErr w:type="spellStart"/>
            <w:r w:rsidRPr="00900E23">
              <w:rPr>
                <w:rFonts w:ascii="Times New Roman" w:eastAsia="Calibri" w:hAnsi="Times New Roman" w:cs="Times New Roman"/>
                <w:sz w:val="24"/>
                <w:szCs w:val="24"/>
              </w:rPr>
              <w:t>Вагайцевском</w:t>
            </w:r>
            <w:proofErr w:type="spellEnd"/>
            <w:r w:rsidRPr="00900E23">
              <w:rPr>
                <w:rFonts w:ascii="Times New Roman" w:eastAsia="Calibri" w:hAnsi="Times New Roman" w:cs="Times New Roman"/>
                <w:sz w:val="24"/>
                <w:szCs w:val="24"/>
              </w:rPr>
              <w:t xml:space="preserve"> вестнике».</w:t>
            </w:r>
          </w:p>
          <w:p w:rsidR="00900E23" w:rsidRPr="00900E23" w:rsidRDefault="00900E23" w:rsidP="00900E23">
            <w:pPr>
              <w:spacing w:after="0" w:line="240" w:lineRule="auto"/>
              <w:rPr>
                <w:rFonts w:ascii="Calibri" w:eastAsia="Calibri" w:hAnsi="Calibri" w:cs="Times New Roman"/>
                <w:sz w:val="24"/>
                <w:szCs w:val="24"/>
              </w:rPr>
            </w:pPr>
          </w:p>
          <w:tbl>
            <w:tblPr>
              <w:tblW w:w="0" w:type="auto"/>
              <w:tblLook w:val="04A0" w:firstRow="1" w:lastRow="0" w:firstColumn="1" w:lastColumn="0" w:noHBand="0" w:noVBand="1"/>
            </w:tblPr>
            <w:tblGrid>
              <w:gridCol w:w="4636"/>
              <w:gridCol w:w="4539"/>
            </w:tblGrid>
            <w:tr w:rsidR="00900E23" w:rsidRPr="00900E23" w:rsidTr="00485C06">
              <w:tc>
                <w:tcPr>
                  <w:tcW w:w="4636" w:type="dxa"/>
                </w:tcPr>
                <w:p w:rsidR="00900E23" w:rsidRPr="00900E23" w:rsidRDefault="00900E23" w:rsidP="00900E23">
                  <w:pPr>
                    <w:spacing w:after="0" w:line="240" w:lineRule="auto"/>
                    <w:rPr>
                      <w:rFonts w:ascii="Times New Roman" w:eastAsia="Calibri" w:hAnsi="Times New Roman" w:cs="Times New Roman"/>
                      <w:sz w:val="24"/>
                      <w:szCs w:val="24"/>
                    </w:rPr>
                  </w:pPr>
                </w:p>
                <w:p w:rsidR="00900E23" w:rsidRPr="00900E23" w:rsidRDefault="00900E23" w:rsidP="00900E23">
                  <w:pPr>
                    <w:spacing w:after="0" w:line="240" w:lineRule="auto"/>
                    <w:rPr>
                      <w:rFonts w:ascii="Times New Roman" w:eastAsia="Calibri" w:hAnsi="Times New Roman" w:cs="Times New Roman"/>
                      <w:sz w:val="24"/>
                      <w:szCs w:val="24"/>
                    </w:rPr>
                  </w:pPr>
                  <w:r w:rsidRPr="00900E23">
                    <w:rPr>
                      <w:rFonts w:ascii="Times New Roman" w:eastAsia="Calibri" w:hAnsi="Times New Roman" w:cs="Times New Roman"/>
                      <w:sz w:val="24"/>
                      <w:szCs w:val="24"/>
                    </w:rPr>
                    <w:t xml:space="preserve">Председатель Совета депутатов                                                              </w:t>
                  </w:r>
                </w:p>
                <w:p w:rsidR="00900E23" w:rsidRPr="00900E23" w:rsidRDefault="00900E23" w:rsidP="00900E23">
                  <w:pPr>
                    <w:spacing w:after="0" w:line="240" w:lineRule="auto"/>
                    <w:rPr>
                      <w:rFonts w:ascii="Times New Roman" w:eastAsia="Calibri" w:hAnsi="Times New Roman" w:cs="Times New Roman"/>
                      <w:sz w:val="24"/>
                      <w:szCs w:val="24"/>
                    </w:rPr>
                  </w:pPr>
                  <w:r w:rsidRPr="00900E23">
                    <w:rPr>
                      <w:rFonts w:ascii="Times New Roman" w:eastAsia="Calibri" w:hAnsi="Times New Roman" w:cs="Times New Roman"/>
                      <w:sz w:val="24"/>
                      <w:szCs w:val="24"/>
                    </w:rPr>
                    <w:t>Вагайцевского сельсовета</w:t>
                  </w:r>
                </w:p>
                <w:p w:rsidR="00900E23" w:rsidRPr="00900E23" w:rsidRDefault="00900E23" w:rsidP="00900E23">
                  <w:pPr>
                    <w:spacing w:after="0" w:line="240" w:lineRule="auto"/>
                    <w:rPr>
                      <w:rFonts w:ascii="Times New Roman" w:eastAsia="Calibri" w:hAnsi="Times New Roman" w:cs="Times New Roman"/>
                      <w:sz w:val="24"/>
                      <w:szCs w:val="24"/>
                    </w:rPr>
                  </w:pPr>
                  <w:r w:rsidRPr="00900E23">
                    <w:rPr>
                      <w:rFonts w:ascii="Times New Roman" w:eastAsia="Calibri" w:hAnsi="Times New Roman" w:cs="Times New Roman"/>
                      <w:sz w:val="24"/>
                      <w:szCs w:val="24"/>
                    </w:rPr>
                    <w:t>Ордынского района</w:t>
                  </w:r>
                </w:p>
                <w:p w:rsidR="00900E23" w:rsidRPr="00900E23" w:rsidRDefault="00900E23" w:rsidP="00900E23">
                  <w:pPr>
                    <w:spacing w:after="0" w:line="240" w:lineRule="auto"/>
                    <w:rPr>
                      <w:rFonts w:ascii="Times New Roman" w:eastAsia="Calibri" w:hAnsi="Times New Roman" w:cs="Times New Roman"/>
                      <w:sz w:val="24"/>
                      <w:szCs w:val="24"/>
                    </w:rPr>
                  </w:pPr>
                  <w:r w:rsidRPr="00900E23">
                    <w:rPr>
                      <w:rFonts w:ascii="Times New Roman" w:eastAsia="Calibri" w:hAnsi="Times New Roman" w:cs="Times New Roman"/>
                      <w:sz w:val="24"/>
                      <w:szCs w:val="24"/>
                    </w:rPr>
                    <w:t>Новосибирской области</w:t>
                  </w:r>
                </w:p>
                <w:p w:rsidR="00900E23" w:rsidRPr="00900E23" w:rsidRDefault="00900E23" w:rsidP="00900E23">
                  <w:pPr>
                    <w:spacing w:after="0" w:line="240" w:lineRule="auto"/>
                    <w:rPr>
                      <w:rFonts w:ascii="Times New Roman" w:eastAsia="Calibri" w:hAnsi="Times New Roman" w:cs="Times New Roman"/>
                      <w:sz w:val="24"/>
                      <w:szCs w:val="24"/>
                    </w:rPr>
                  </w:pPr>
                  <w:r w:rsidRPr="00900E23">
                    <w:rPr>
                      <w:rFonts w:ascii="Times New Roman" w:eastAsia="Calibri" w:hAnsi="Times New Roman" w:cs="Times New Roman"/>
                      <w:sz w:val="24"/>
                      <w:szCs w:val="24"/>
                    </w:rPr>
                    <w:t xml:space="preserve">_________Е.А. </w:t>
                  </w:r>
                  <w:proofErr w:type="spellStart"/>
                  <w:r w:rsidRPr="00900E23">
                    <w:rPr>
                      <w:rFonts w:ascii="Times New Roman" w:eastAsia="Calibri" w:hAnsi="Times New Roman" w:cs="Times New Roman"/>
                      <w:sz w:val="24"/>
                      <w:szCs w:val="24"/>
                    </w:rPr>
                    <w:t>Воюш</w:t>
                  </w:r>
                  <w:proofErr w:type="spellEnd"/>
                </w:p>
              </w:tc>
              <w:tc>
                <w:tcPr>
                  <w:tcW w:w="4539" w:type="dxa"/>
                </w:tcPr>
                <w:p w:rsidR="00900E23" w:rsidRPr="00900E23" w:rsidRDefault="00900E23" w:rsidP="00900E23">
                  <w:pPr>
                    <w:spacing w:after="0" w:line="240" w:lineRule="auto"/>
                    <w:jc w:val="right"/>
                    <w:rPr>
                      <w:rFonts w:ascii="Times New Roman" w:eastAsia="Calibri" w:hAnsi="Times New Roman" w:cs="Times New Roman"/>
                      <w:sz w:val="24"/>
                      <w:szCs w:val="24"/>
                    </w:rPr>
                  </w:pPr>
                </w:p>
                <w:p w:rsidR="00900E23" w:rsidRPr="00900E23" w:rsidRDefault="00900E23" w:rsidP="00900E23">
                  <w:pPr>
                    <w:spacing w:after="0" w:line="240" w:lineRule="auto"/>
                    <w:jc w:val="right"/>
                    <w:rPr>
                      <w:rFonts w:ascii="Times New Roman" w:eastAsia="Calibri" w:hAnsi="Times New Roman" w:cs="Times New Roman"/>
                      <w:sz w:val="24"/>
                      <w:szCs w:val="24"/>
                    </w:rPr>
                  </w:pPr>
                  <w:r w:rsidRPr="00900E23">
                    <w:rPr>
                      <w:rFonts w:ascii="Times New Roman" w:eastAsia="Calibri" w:hAnsi="Times New Roman" w:cs="Times New Roman"/>
                      <w:sz w:val="24"/>
                      <w:szCs w:val="24"/>
                    </w:rPr>
                    <w:t xml:space="preserve">Глава </w:t>
                  </w:r>
                </w:p>
                <w:p w:rsidR="00900E23" w:rsidRPr="00900E23" w:rsidRDefault="00900E23" w:rsidP="00900E23">
                  <w:pPr>
                    <w:spacing w:after="0" w:line="240" w:lineRule="auto"/>
                    <w:jc w:val="right"/>
                    <w:rPr>
                      <w:rFonts w:ascii="Times New Roman" w:eastAsia="Calibri" w:hAnsi="Times New Roman" w:cs="Times New Roman"/>
                      <w:sz w:val="24"/>
                      <w:szCs w:val="24"/>
                    </w:rPr>
                  </w:pPr>
                  <w:r w:rsidRPr="00900E23">
                    <w:rPr>
                      <w:rFonts w:ascii="Times New Roman" w:eastAsia="Calibri" w:hAnsi="Times New Roman" w:cs="Times New Roman"/>
                      <w:sz w:val="24"/>
                      <w:szCs w:val="24"/>
                    </w:rPr>
                    <w:t>Вагайцевского сельсовета</w:t>
                  </w:r>
                </w:p>
                <w:p w:rsidR="00900E23" w:rsidRPr="00900E23" w:rsidRDefault="00900E23" w:rsidP="00900E23">
                  <w:pPr>
                    <w:spacing w:after="0" w:line="240" w:lineRule="auto"/>
                    <w:jc w:val="right"/>
                    <w:rPr>
                      <w:rFonts w:ascii="Times New Roman" w:eastAsia="Calibri" w:hAnsi="Times New Roman" w:cs="Times New Roman"/>
                      <w:sz w:val="24"/>
                      <w:szCs w:val="24"/>
                    </w:rPr>
                  </w:pPr>
                  <w:r w:rsidRPr="00900E23">
                    <w:rPr>
                      <w:rFonts w:ascii="Times New Roman" w:eastAsia="Calibri" w:hAnsi="Times New Roman" w:cs="Times New Roman"/>
                      <w:sz w:val="24"/>
                      <w:szCs w:val="24"/>
                    </w:rPr>
                    <w:t>Ордынского района</w:t>
                  </w:r>
                </w:p>
                <w:p w:rsidR="00900E23" w:rsidRPr="00900E23" w:rsidRDefault="00900E23" w:rsidP="00900E23">
                  <w:pPr>
                    <w:spacing w:after="0" w:line="240" w:lineRule="auto"/>
                    <w:jc w:val="right"/>
                    <w:rPr>
                      <w:rFonts w:ascii="Times New Roman" w:eastAsia="Calibri" w:hAnsi="Times New Roman" w:cs="Times New Roman"/>
                      <w:sz w:val="24"/>
                      <w:szCs w:val="24"/>
                    </w:rPr>
                  </w:pPr>
                  <w:r w:rsidRPr="00900E23">
                    <w:rPr>
                      <w:rFonts w:ascii="Times New Roman" w:eastAsia="Calibri" w:hAnsi="Times New Roman" w:cs="Times New Roman"/>
                      <w:sz w:val="24"/>
                      <w:szCs w:val="24"/>
                    </w:rPr>
                    <w:t>Новосибирской области</w:t>
                  </w:r>
                </w:p>
                <w:p w:rsidR="00900E23" w:rsidRPr="00900E23" w:rsidRDefault="00900E23" w:rsidP="00900E23">
                  <w:pPr>
                    <w:spacing w:after="0" w:line="240" w:lineRule="auto"/>
                    <w:jc w:val="right"/>
                    <w:rPr>
                      <w:rFonts w:ascii="Times New Roman" w:eastAsia="Calibri" w:hAnsi="Times New Roman" w:cs="Times New Roman"/>
                      <w:sz w:val="24"/>
                      <w:szCs w:val="24"/>
                    </w:rPr>
                  </w:pPr>
                  <w:r w:rsidRPr="00900E23">
                    <w:rPr>
                      <w:rFonts w:ascii="Times New Roman" w:eastAsia="Calibri" w:hAnsi="Times New Roman" w:cs="Times New Roman"/>
                      <w:sz w:val="24"/>
                      <w:szCs w:val="24"/>
                    </w:rPr>
                    <w:t xml:space="preserve">__________О. Д. </w:t>
                  </w:r>
                  <w:proofErr w:type="spellStart"/>
                  <w:r w:rsidRPr="00900E23">
                    <w:rPr>
                      <w:rFonts w:ascii="Times New Roman" w:eastAsia="Calibri" w:hAnsi="Times New Roman" w:cs="Times New Roman"/>
                      <w:sz w:val="24"/>
                      <w:szCs w:val="24"/>
                    </w:rPr>
                    <w:t>Доманин</w:t>
                  </w:r>
                  <w:proofErr w:type="spellEnd"/>
                </w:p>
              </w:tc>
            </w:tr>
          </w:tbl>
          <w:p w:rsidR="00900E23" w:rsidRPr="00900E23" w:rsidRDefault="00900E23" w:rsidP="00900E23">
            <w:pPr>
              <w:spacing w:after="0" w:line="240" w:lineRule="auto"/>
              <w:ind w:firstLine="708"/>
              <w:jc w:val="both"/>
              <w:rPr>
                <w:rFonts w:ascii="Times New Roman" w:eastAsia="Calibri" w:hAnsi="Times New Roman" w:cs="Times New Roman"/>
                <w:sz w:val="24"/>
                <w:szCs w:val="24"/>
              </w:rPr>
            </w:pPr>
          </w:p>
          <w:p w:rsidR="00900E23" w:rsidRPr="00900E23" w:rsidRDefault="00900E23" w:rsidP="00900E23">
            <w:pPr>
              <w:spacing w:after="0" w:line="240" w:lineRule="auto"/>
              <w:rPr>
                <w:rFonts w:ascii="Times New Roman" w:eastAsia="Times New Roman" w:hAnsi="Times New Roman" w:cs="Times New Roman"/>
                <w:sz w:val="24"/>
                <w:szCs w:val="24"/>
                <w:lang w:eastAsia="ru-RU"/>
              </w:rPr>
            </w:pPr>
          </w:p>
        </w:tc>
        <w:tc>
          <w:tcPr>
            <w:tcW w:w="236" w:type="dxa"/>
          </w:tcPr>
          <w:p w:rsidR="00900E23" w:rsidRPr="00900E23" w:rsidRDefault="00900E23" w:rsidP="00900E23">
            <w:pPr>
              <w:spacing w:after="0" w:line="240" w:lineRule="auto"/>
              <w:rPr>
                <w:rFonts w:ascii="Times New Roman" w:eastAsia="Times New Roman" w:hAnsi="Times New Roman" w:cs="Times New Roman"/>
                <w:color w:val="000000"/>
                <w:sz w:val="24"/>
                <w:szCs w:val="24"/>
                <w:lang w:eastAsia="ar-SA"/>
              </w:rPr>
            </w:pPr>
          </w:p>
        </w:tc>
      </w:tr>
    </w:tbl>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АДМИНИСТРАЦИЯ</w:t>
      </w:r>
    </w:p>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ВАГАЙЦЕВСКОГО СЕЛЬСОВЕТА</w:t>
      </w:r>
    </w:p>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ОРДЫНСКОГО РАЙОНА НОВОСИБИРСКОЙ ОБЛАСТИ</w:t>
      </w:r>
    </w:p>
    <w:p w:rsidR="00485C06" w:rsidRPr="00485C06" w:rsidRDefault="00485C06" w:rsidP="00485C06">
      <w:pPr>
        <w:spacing w:after="0" w:line="240" w:lineRule="auto"/>
        <w:jc w:val="both"/>
        <w:rPr>
          <w:rFonts w:ascii="Times New Roman" w:eastAsia="Times New Roman" w:hAnsi="Times New Roman" w:cs="Times New Roman"/>
          <w:b/>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ПОСТАНОВЛЕНИЕ</w:t>
      </w:r>
    </w:p>
    <w:p w:rsidR="00485C06" w:rsidRPr="00485C06" w:rsidRDefault="00485C06" w:rsidP="00485C06">
      <w:pPr>
        <w:spacing w:after="0" w:line="240" w:lineRule="auto"/>
        <w:jc w:val="both"/>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От 01.11.2021 год                                                                              </w:t>
      </w:r>
      <w:r w:rsidR="00887DC5">
        <w:rPr>
          <w:rFonts w:ascii="Times New Roman" w:eastAsia="Times New Roman" w:hAnsi="Times New Roman" w:cs="Times New Roman"/>
          <w:sz w:val="24"/>
          <w:szCs w:val="24"/>
          <w:lang w:eastAsia="ru-RU"/>
        </w:rPr>
        <w:t xml:space="preserve">                            </w:t>
      </w:r>
      <w:r w:rsidRPr="00485C06">
        <w:rPr>
          <w:rFonts w:ascii="Times New Roman" w:eastAsia="Times New Roman" w:hAnsi="Times New Roman" w:cs="Times New Roman"/>
          <w:sz w:val="24"/>
          <w:szCs w:val="24"/>
          <w:lang w:eastAsia="ru-RU"/>
        </w:rPr>
        <w:t xml:space="preserve">    № 62</w:t>
      </w:r>
    </w:p>
    <w:p w:rsidR="00485C06" w:rsidRPr="00485C06" w:rsidRDefault="00485C06" w:rsidP="00485C06">
      <w:pPr>
        <w:spacing w:after="0" w:line="240" w:lineRule="auto"/>
        <w:jc w:val="both"/>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b/>
          <w:color w:val="000000"/>
          <w:sz w:val="24"/>
          <w:szCs w:val="24"/>
          <w:lang w:eastAsia="ru-RU"/>
        </w:rPr>
      </w:pPr>
      <w:r w:rsidRPr="00485C06">
        <w:rPr>
          <w:rFonts w:ascii="Times New Roman" w:eastAsia="Times New Roman" w:hAnsi="Times New Roman" w:cs="Times New Roman"/>
          <w:b/>
          <w:color w:val="000000"/>
          <w:sz w:val="24"/>
          <w:szCs w:val="24"/>
          <w:lang w:eastAsia="ru-RU"/>
        </w:rPr>
        <w:t>Об утверждении отчета об исполнении бюджета Вагайцевского</w:t>
      </w:r>
    </w:p>
    <w:p w:rsidR="00485C06" w:rsidRPr="00485C06" w:rsidRDefault="00485C06" w:rsidP="00485C06">
      <w:pPr>
        <w:spacing w:after="0" w:line="240" w:lineRule="auto"/>
        <w:jc w:val="center"/>
        <w:rPr>
          <w:rFonts w:ascii="Times New Roman" w:eastAsia="Times New Roman" w:hAnsi="Times New Roman" w:cs="Times New Roman"/>
          <w:b/>
          <w:color w:val="000000"/>
          <w:sz w:val="24"/>
          <w:szCs w:val="24"/>
          <w:lang w:eastAsia="ru-RU"/>
        </w:rPr>
      </w:pPr>
      <w:r w:rsidRPr="00485C06">
        <w:rPr>
          <w:rFonts w:ascii="Times New Roman" w:eastAsia="Times New Roman" w:hAnsi="Times New Roman" w:cs="Times New Roman"/>
          <w:b/>
          <w:color w:val="000000"/>
          <w:sz w:val="24"/>
          <w:szCs w:val="24"/>
          <w:lang w:eastAsia="ru-RU"/>
        </w:rPr>
        <w:t xml:space="preserve"> сельсовета Ордынского района Новосибирской области за 9 месяцев  2021 года.</w:t>
      </w:r>
    </w:p>
    <w:p w:rsidR="00485C06" w:rsidRPr="00485C06" w:rsidRDefault="00485C06" w:rsidP="00485C06">
      <w:pPr>
        <w:spacing w:after="0" w:line="240" w:lineRule="auto"/>
        <w:jc w:val="center"/>
        <w:rPr>
          <w:rFonts w:ascii="Times New Roman" w:eastAsia="Times New Roman" w:hAnsi="Times New Roman" w:cs="Times New Roman"/>
          <w:color w:val="000000"/>
          <w:sz w:val="24"/>
          <w:szCs w:val="24"/>
          <w:lang w:eastAsia="ru-RU"/>
        </w:rPr>
      </w:pPr>
    </w:p>
    <w:p w:rsidR="00485C06" w:rsidRPr="00485C06" w:rsidRDefault="00485C06" w:rsidP="00485C06">
      <w:pPr>
        <w:spacing w:after="0" w:line="240" w:lineRule="auto"/>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color w:val="333333"/>
          <w:sz w:val="24"/>
          <w:szCs w:val="24"/>
          <w:shd w:val="clear" w:color="auto" w:fill="FFFFFF"/>
          <w:lang w:eastAsia="ru-RU"/>
        </w:rPr>
        <w:t xml:space="preserve">      </w:t>
      </w:r>
      <w:r w:rsidRPr="00485C06">
        <w:rPr>
          <w:rFonts w:ascii="Times New Roman" w:eastAsia="Times New Roman" w:hAnsi="Times New Roman" w:cs="Times New Roman"/>
          <w:sz w:val="24"/>
          <w:szCs w:val="24"/>
          <w:shd w:val="clear" w:color="auto" w:fill="FFFFFF"/>
          <w:lang w:eastAsia="ru-RU"/>
        </w:rPr>
        <w:t xml:space="preserve">Рассмотрев представленную в соответствии со статьей 264.2 Бюджетного кодекса Российской Федерации и Положением о бюджетном процессе в </w:t>
      </w:r>
      <w:proofErr w:type="spellStart"/>
      <w:r w:rsidRPr="00485C06">
        <w:rPr>
          <w:rFonts w:ascii="Times New Roman" w:eastAsia="Times New Roman" w:hAnsi="Times New Roman" w:cs="Times New Roman"/>
          <w:sz w:val="24"/>
          <w:szCs w:val="24"/>
          <w:shd w:val="clear" w:color="auto" w:fill="FFFFFF"/>
          <w:lang w:eastAsia="ru-RU"/>
        </w:rPr>
        <w:t>Вагайцевском</w:t>
      </w:r>
      <w:proofErr w:type="spellEnd"/>
      <w:r w:rsidRPr="00485C06">
        <w:rPr>
          <w:rFonts w:ascii="Times New Roman" w:eastAsia="Times New Roman" w:hAnsi="Times New Roman" w:cs="Times New Roman"/>
          <w:sz w:val="24"/>
          <w:szCs w:val="24"/>
          <w:shd w:val="clear" w:color="auto" w:fill="FFFFFF"/>
          <w:lang w:eastAsia="ru-RU"/>
        </w:rPr>
        <w:t xml:space="preserve"> сельсовете информацию о ходе исполнения бюджета Вагайцевского сельсовета за 9 месяцев 2021 года, администрация сельсовета</w:t>
      </w:r>
      <w:proofErr w:type="gramStart"/>
      <w:r w:rsidRPr="00485C06">
        <w:rPr>
          <w:rFonts w:ascii="Times New Roman" w:eastAsia="Times New Roman" w:hAnsi="Times New Roman" w:cs="Times New Roman"/>
          <w:sz w:val="24"/>
          <w:szCs w:val="24"/>
          <w:shd w:val="clear" w:color="auto" w:fill="FFFFFF"/>
          <w:lang w:eastAsia="ru-RU"/>
        </w:rPr>
        <w:t xml:space="preserve"> </w:t>
      </w:r>
      <w:r w:rsidRPr="00485C06">
        <w:rPr>
          <w:rFonts w:ascii="Times New Roman" w:eastAsia="Times New Roman" w:hAnsi="Times New Roman" w:cs="Times New Roman"/>
          <w:b/>
          <w:sz w:val="24"/>
          <w:szCs w:val="24"/>
          <w:shd w:val="clear" w:color="auto" w:fill="FFFFFF"/>
          <w:lang w:eastAsia="ru-RU"/>
        </w:rPr>
        <w:t>П</w:t>
      </w:r>
      <w:proofErr w:type="gramEnd"/>
      <w:r w:rsidRPr="00485C06">
        <w:rPr>
          <w:rFonts w:ascii="Times New Roman" w:eastAsia="Times New Roman" w:hAnsi="Times New Roman" w:cs="Times New Roman"/>
          <w:b/>
          <w:sz w:val="24"/>
          <w:szCs w:val="24"/>
          <w:shd w:val="clear" w:color="auto" w:fill="FFFFFF"/>
          <w:lang w:eastAsia="ru-RU"/>
        </w:rPr>
        <w:t>остановляет</w:t>
      </w:r>
      <w:r w:rsidRPr="00485C06">
        <w:rPr>
          <w:rFonts w:ascii="Times New Roman" w:eastAsia="Times New Roman" w:hAnsi="Times New Roman" w:cs="Times New Roman"/>
          <w:b/>
          <w:sz w:val="24"/>
          <w:szCs w:val="24"/>
          <w:lang w:eastAsia="ru-RU"/>
        </w:rPr>
        <w:t>:</w:t>
      </w:r>
    </w:p>
    <w:p w:rsidR="00485C06" w:rsidRPr="00485C06" w:rsidRDefault="00485C06" w:rsidP="00485C06">
      <w:pPr>
        <w:numPr>
          <w:ilvl w:val="0"/>
          <w:numId w:val="4"/>
        </w:numPr>
        <w:spacing w:after="0" w:line="240" w:lineRule="auto"/>
        <w:ind w:left="525"/>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Утвердить отчет об исполнении бюджета администрации Вагайцевского сельсовета за </w:t>
      </w:r>
      <w:r w:rsidRPr="00485C06">
        <w:rPr>
          <w:rFonts w:ascii="Times New Roman" w:eastAsia="Times New Roman" w:hAnsi="Times New Roman" w:cs="Times New Roman"/>
          <w:sz w:val="24"/>
          <w:szCs w:val="24"/>
          <w:shd w:val="clear" w:color="auto" w:fill="FFFFFF"/>
          <w:lang w:eastAsia="ru-RU"/>
        </w:rPr>
        <w:t>9 месяцев</w:t>
      </w:r>
      <w:r w:rsidRPr="00485C06">
        <w:rPr>
          <w:rFonts w:ascii="Times New Roman" w:eastAsia="Times New Roman" w:hAnsi="Times New Roman" w:cs="Times New Roman"/>
          <w:sz w:val="24"/>
          <w:szCs w:val="24"/>
          <w:lang w:eastAsia="ru-RU"/>
        </w:rPr>
        <w:t xml:space="preserve"> 2021 года </w:t>
      </w:r>
      <w:proofErr w:type="gramStart"/>
      <w:r w:rsidRPr="00485C06">
        <w:rPr>
          <w:rFonts w:ascii="Times New Roman" w:eastAsia="Times New Roman" w:hAnsi="Times New Roman" w:cs="Times New Roman"/>
          <w:sz w:val="24"/>
          <w:szCs w:val="24"/>
          <w:lang w:eastAsia="ru-RU"/>
        </w:rPr>
        <w:t>согласно приложений</w:t>
      </w:r>
      <w:proofErr w:type="gramEnd"/>
      <w:r w:rsidRPr="00485C06">
        <w:rPr>
          <w:rFonts w:ascii="Times New Roman" w:eastAsia="Times New Roman" w:hAnsi="Times New Roman" w:cs="Times New Roman"/>
          <w:sz w:val="24"/>
          <w:szCs w:val="24"/>
          <w:lang w:eastAsia="ru-RU"/>
        </w:rPr>
        <w:t xml:space="preserve"> №1-№9.</w:t>
      </w:r>
    </w:p>
    <w:p w:rsidR="00485C06" w:rsidRPr="00485C06" w:rsidRDefault="00485C06" w:rsidP="00485C06">
      <w:pPr>
        <w:numPr>
          <w:ilvl w:val="0"/>
          <w:numId w:val="4"/>
        </w:numPr>
        <w:spacing w:after="0" w:line="240" w:lineRule="auto"/>
        <w:ind w:left="525"/>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Принять к сведению информацию о ходе исполнения бюджета Вагайцевского сельсовета за </w:t>
      </w:r>
      <w:r w:rsidRPr="00485C06">
        <w:rPr>
          <w:rFonts w:ascii="Times New Roman" w:eastAsia="Times New Roman" w:hAnsi="Times New Roman" w:cs="Times New Roman"/>
          <w:sz w:val="24"/>
          <w:szCs w:val="24"/>
          <w:shd w:val="clear" w:color="auto" w:fill="FFFFFF"/>
          <w:lang w:eastAsia="ru-RU"/>
        </w:rPr>
        <w:t>9 месяцев</w:t>
      </w:r>
      <w:r w:rsidRPr="00485C06">
        <w:rPr>
          <w:rFonts w:ascii="Times New Roman" w:eastAsia="Times New Roman" w:hAnsi="Times New Roman" w:cs="Times New Roman"/>
          <w:sz w:val="24"/>
          <w:szCs w:val="24"/>
          <w:lang w:eastAsia="ru-RU"/>
        </w:rPr>
        <w:t xml:space="preserve"> 2021 года согласно приложению №1.</w:t>
      </w:r>
    </w:p>
    <w:p w:rsidR="00485C06" w:rsidRPr="00485C06" w:rsidRDefault="00485C06" w:rsidP="00485C06">
      <w:pPr>
        <w:numPr>
          <w:ilvl w:val="0"/>
          <w:numId w:val="4"/>
        </w:numPr>
        <w:spacing w:after="0" w:line="240" w:lineRule="auto"/>
        <w:ind w:left="525"/>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Направить утвержденный отчет об исполнении бюджета администрации Вагайцевского сельсовета за </w:t>
      </w:r>
      <w:r w:rsidRPr="00485C06">
        <w:rPr>
          <w:rFonts w:ascii="Times New Roman" w:eastAsia="Times New Roman" w:hAnsi="Times New Roman" w:cs="Times New Roman"/>
          <w:sz w:val="24"/>
          <w:szCs w:val="24"/>
          <w:shd w:val="clear" w:color="auto" w:fill="FFFFFF"/>
          <w:lang w:eastAsia="ru-RU"/>
        </w:rPr>
        <w:t>9 месяцев</w:t>
      </w:r>
      <w:r w:rsidRPr="00485C06">
        <w:rPr>
          <w:rFonts w:ascii="Times New Roman" w:eastAsia="Times New Roman" w:hAnsi="Times New Roman" w:cs="Times New Roman"/>
          <w:sz w:val="24"/>
          <w:szCs w:val="24"/>
          <w:lang w:eastAsia="ru-RU"/>
        </w:rPr>
        <w:t xml:space="preserve"> 2021 года в Совет депутатов Вагайцевского сельсовета Ордынского района Новосибирской области.</w:t>
      </w:r>
    </w:p>
    <w:p w:rsidR="00485C06" w:rsidRPr="00485C06" w:rsidRDefault="00485C06" w:rsidP="00485C06">
      <w:pPr>
        <w:numPr>
          <w:ilvl w:val="0"/>
          <w:numId w:val="4"/>
        </w:numPr>
        <w:spacing w:after="0" w:line="240" w:lineRule="auto"/>
        <w:ind w:left="525"/>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Рекомендовать администраторам доходов бюджета сельсовета обеспечить повышение собираемости и исполнения доходов бюджета сельсовета.</w:t>
      </w:r>
    </w:p>
    <w:p w:rsidR="00485C06" w:rsidRPr="00485C06" w:rsidRDefault="00485C06" w:rsidP="00485C06">
      <w:pPr>
        <w:numPr>
          <w:ilvl w:val="0"/>
          <w:numId w:val="4"/>
        </w:numPr>
        <w:spacing w:after="0" w:line="240" w:lineRule="auto"/>
        <w:ind w:left="525"/>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Получателям средств бюджета сельсовета расходование сре</w:t>
      </w:r>
      <w:proofErr w:type="gramStart"/>
      <w:r w:rsidRPr="00485C06">
        <w:rPr>
          <w:rFonts w:ascii="Times New Roman" w:eastAsia="Times New Roman" w:hAnsi="Times New Roman" w:cs="Times New Roman"/>
          <w:sz w:val="24"/>
          <w:szCs w:val="24"/>
          <w:lang w:eastAsia="ru-RU"/>
        </w:rPr>
        <w:t>дств пр</w:t>
      </w:r>
      <w:proofErr w:type="gramEnd"/>
      <w:r w:rsidRPr="00485C06">
        <w:rPr>
          <w:rFonts w:ascii="Times New Roman" w:eastAsia="Times New Roman" w:hAnsi="Times New Roman" w:cs="Times New Roman"/>
          <w:sz w:val="24"/>
          <w:szCs w:val="24"/>
          <w:lang w:eastAsia="ru-RU"/>
        </w:rPr>
        <w:t>оизводить в пределах лимитов бюджетных обязательств, планов финансово-хозяйственной деятельности предусмотренных на 2021 год, не допускать кредиторской задолженности.</w:t>
      </w:r>
    </w:p>
    <w:p w:rsidR="00485C06" w:rsidRPr="00485C06" w:rsidRDefault="00485C06" w:rsidP="00485C06">
      <w:pPr>
        <w:numPr>
          <w:ilvl w:val="0"/>
          <w:numId w:val="4"/>
        </w:numPr>
        <w:spacing w:after="0" w:line="240" w:lineRule="auto"/>
        <w:ind w:left="525"/>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   </w:t>
      </w:r>
      <w:r w:rsidRPr="00485C06">
        <w:rPr>
          <w:rFonts w:ascii="Times New Roman" w:eastAsia="Times New Roman" w:hAnsi="Times New Roman" w:cs="Times New Roman"/>
          <w:bCs/>
          <w:sz w:val="24"/>
          <w:szCs w:val="24"/>
          <w:lang w:eastAsia="ru-RU"/>
        </w:rPr>
        <w:t>Опубликовать настоящее постановление в периодическом печатном издании органов местного самоуправления Вагайцевского сельсовета «</w:t>
      </w:r>
      <w:proofErr w:type="spellStart"/>
      <w:r w:rsidRPr="00485C06">
        <w:rPr>
          <w:rFonts w:ascii="Times New Roman" w:eastAsia="Times New Roman" w:hAnsi="Times New Roman" w:cs="Times New Roman"/>
          <w:bCs/>
          <w:sz w:val="24"/>
          <w:szCs w:val="24"/>
          <w:lang w:eastAsia="ru-RU"/>
        </w:rPr>
        <w:t>Вагайцевский</w:t>
      </w:r>
      <w:proofErr w:type="spellEnd"/>
      <w:r w:rsidRPr="00485C06">
        <w:rPr>
          <w:rFonts w:ascii="Times New Roman" w:eastAsia="Times New Roman" w:hAnsi="Times New Roman" w:cs="Times New Roman"/>
          <w:bCs/>
          <w:sz w:val="24"/>
          <w:szCs w:val="24"/>
          <w:lang w:eastAsia="ru-RU"/>
        </w:rPr>
        <w:t xml:space="preserve"> вестник» и</w:t>
      </w:r>
      <w:r w:rsidRPr="00485C06">
        <w:rPr>
          <w:rFonts w:ascii="Times New Roman" w:eastAsia="Times New Roman" w:hAnsi="Times New Roman" w:cs="Times New Roman"/>
          <w:sz w:val="24"/>
          <w:szCs w:val="24"/>
          <w:lang w:eastAsia="ru-RU"/>
        </w:rPr>
        <w:t xml:space="preserve"> на официальном сайте администрации Вагайцевского сельсовета Ордынского района Новосибирской области в сети "Интернет".</w:t>
      </w:r>
    </w:p>
    <w:p w:rsidR="00485C06" w:rsidRPr="00485C06" w:rsidRDefault="00485C06" w:rsidP="00485C06">
      <w:pPr>
        <w:numPr>
          <w:ilvl w:val="0"/>
          <w:numId w:val="4"/>
        </w:numPr>
        <w:spacing w:after="0" w:line="240" w:lineRule="auto"/>
        <w:ind w:left="525"/>
        <w:jc w:val="both"/>
        <w:rPr>
          <w:rFonts w:ascii="Times New Roman" w:eastAsia="Times New Roman" w:hAnsi="Times New Roman" w:cs="Times New Roman"/>
          <w:sz w:val="24"/>
          <w:szCs w:val="24"/>
          <w:lang w:eastAsia="ru-RU"/>
        </w:rPr>
      </w:pPr>
      <w:proofErr w:type="gramStart"/>
      <w:r w:rsidRPr="00485C06">
        <w:rPr>
          <w:rFonts w:ascii="Times New Roman" w:eastAsia="Times New Roman" w:hAnsi="Times New Roman" w:cs="Times New Roman"/>
          <w:sz w:val="24"/>
          <w:szCs w:val="24"/>
          <w:lang w:eastAsia="ru-RU"/>
        </w:rPr>
        <w:t>Контроль за</w:t>
      </w:r>
      <w:proofErr w:type="gramEnd"/>
      <w:r w:rsidRPr="00485C06">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485C06" w:rsidRPr="00485C06" w:rsidRDefault="00485C06" w:rsidP="00485C06">
      <w:pPr>
        <w:spacing w:after="0" w:line="240" w:lineRule="auto"/>
        <w:ind w:left="525"/>
        <w:jc w:val="both"/>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Глава Вагайцевского сельсовета  </w:t>
      </w:r>
      <w:r>
        <w:rPr>
          <w:rFonts w:ascii="Times New Roman" w:eastAsia="Times New Roman" w:hAnsi="Times New Roman" w:cs="Times New Roman"/>
          <w:sz w:val="24"/>
          <w:szCs w:val="24"/>
          <w:lang w:eastAsia="ru-RU"/>
        </w:rPr>
        <w:t xml:space="preserve">                          </w:t>
      </w:r>
      <w:r w:rsidRPr="00485C06">
        <w:rPr>
          <w:rFonts w:ascii="Times New Roman" w:eastAsia="Times New Roman" w:hAnsi="Times New Roman" w:cs="Times New Roman"/>
          <w:sz w:val="24"/>
          <w:szCs w:val="24"/>
          <w:lang w:eastAsia="ru-RU"/>
        </w:rPr>
        <w:t xml:space="preserve">                                                </w:t>
      </w:r>
      <w:proofErr w:type="spellStart"/>
      <w:r w:rsidRPr="00485C06">
        <w:rPr>
          <w:rFonts w:ascii="Times New Roman" w:eastAsia="Times New Roman" w:hAnsi="Times New Roman" w:cs="Times New Roman"/>
          <w:sz w:val="24"/>
          <w:szCs w:val="24"/>
          <w:lang w:eastAsia="ru-RU"/>
        </w:rPr>
        <w:t>О.Д.Доманин</w:t>
      </w:r>
      <w:proofErr w:type="spellEnd"/>
    </w:p>
    <w:p w:rsidR="00A73C3A" w:rsidRPr="00702673" w:rsidRDefault="00A73C3A" w:rsidP="00702673">
      <w:pPr>
        <w:spacing w:after="0" w:line="240" w:lineRule="auto"/>
        <w:ind w:firstLine="708"/>
        <w:jc w:val="both"/>
        <w:rPr>
          <w:rFonts w:ascii="Times New Roman" w:eastAsia="Times New Roman" w:hAnsi="Times New Roman" w:cs="Times New Roman"/>
          <w:b/>
          <w:sz w:val="24"/>
          <w:szCs w:val="24"/>
          <w:lang w:eastAsia="ru-RU"/>
        </w:rPr>
      </w:pPr>
    </w:p>
    <w:p w:rsidR="00485C06" w:rsidRPr="00485C06" w:rsidRDefault="00485C06" w:rsidP="00485C06">
      <w:pPr>
        <w:spacing w:after="0" w:line="240" w:lineRule="auto"/>
        <w:jc w:val="right"/>
        <w:rPr>
          <w:rFonts w:ascii="Times New Roman" w:hAnsi="Times New Roman" w:cs="Times New Roman"/>
          <w:b/>
        </w:rPr>
      </w:pPr>
      <w:r w:rsidRPr="00485C06">
        <w:rPr>
          <w:rFonts w:ascii="Times New Roman" w:hAnsi="Times New Roman" w:cs="Times New Roman"/>
          <w:b/>
        </w:rPr>
        <w:t>Приложение №1</w:t>
      </w:r>
    </w:p>
    <w:p w:rsidR="00485C06" w:rsidRPr="00485C06" w:rsidRDefault="00485C06" w:rsidP="00485C06">
      <w:pPr>
        <w:spacing w:after="0" w:line="240" w:lineRule="auto"/>
        <w:jc w:val="center"/>
        <w:rPr>
          <w:rFonts w:ascii="Times New Roman" w:hAnsi="Times New Roman" w:cs="Times New Roman"/>
        </w:rPr>
      </w:pPr>
      <w:r w:rsidRPr="00485C06">
        <w:rPr>
          <w:rFonts w:ascii="Times New Roman" w:hAnsi="Times New Roman" w:cs="Times New Roman"/>
        </w:rPr>
        <w:t xml:space="preserve">                                                                                                               К  постановлению администрации</w:t>
      </w:r>
    </w:p>
    <w:p w:rsidR="00485C06" w:rsidRPr="00485C06" w:rsidRDefault="00485C06" w:rsidP="00485C06">
      <w:pPr>
        <w:spacing w:after="0" w:line="240" w:lineRule="auto"/>
        <w:jc w:val="center"/>
        <w:rPr>
          <w:rFonts w:ascii="Times New Roman" w:hAnsi="Times New Roman" w:cs="Times New Roman"/>
        </w:rPr>
      </w:pPr>
      <w:r w:rsidRPr="00485C06">
        <w:rPr>
          <w:rFonts w:ascii="Times New Roman" w:hAnsi="Times New Roman" w:cs="Times New Roman"/>
        </w:rPr>
        <w:t xml:space="preserve">                                                                                                                             Вагайцевского сельсовета</w:t>
      </w:r>
    </w:p>
    <w:p w:rsidR="00485C06" w:rsidRPr="00485C06" w:rsidRDefault="00485C06" w:rsidP="00485C06">
      <w:pPr>
        <w:spacing w:after="0" w:line="240" w:lineRule="auto"/>
        <w:jc w:val="right"/>
        <w:rPr>
          <w:rFonts w:ascii="Times New Roman" w:hAnsi="Times New Roman" w:cs="Times New Roman"/>
        </w:rPr>
      </w:pPr>
      <w:r w:rsidRPr="00485C06">
        <w:rPr>
          <w:rFonts w:ascii="Times New Roman" w:hAnsi="Times New Roman" w:cs="Times New Roman"/>
        </w:rPr>
        <w:t>Ордынского района Новосибирской области</w:t>
      </w:r>
    </w:p>
    <w:p w:rsidR="00485C06" w:rsidRPr="00485C06" w:rsidRDefault="00485C06" w:rsidP="00485C06">
      <w:pPr>
        <w:spacing w:after="0" w:line="240" w:lineRule="auto"/>
        <w:jc w:val="right"/>
        <w:rPr>
          <w:rFonts w:ascii="Times New Roman" w:hAnsi="Times New Roman" w:cs="Times New Roman"/>
        </w:rPr>
      </w:pPr>
      <w:r w:rsidRPr="00485C06">
        <w:rPr>
          <w:rFonts w:ascii="Times New Roman" w:hAnsi="Times New Roman" w:cs="Times New Roman"/>
        </w:rPr>
        <w:lastRenderedPageBreak/>
        <w:t>«Об исполнении бюджета Вагайцевского сельсовета</w:t>
      </w:r>
    </w:p>
    <w:p w:rsidR="00485C06" w:rsidRPr="00485C06" w:rsidRDefault="00485C06" w:rsidP="00485C06">
      <w:pPr>
        <w:spacing w:after="0" w:line="240" w:lineRule="auto"/>
        <w:jc w:val="right"/>
        <w:rPr>
          <w:rFonts w:ascii="Times New Roman" w:hAnsi="Times New Roman" w:cs="Times New Roman"/>
        </w:rPr>
      </w:pPr>
      <w:r w:rsidRPr="00485C06">
        <w:rPr>
          <w:rFonts w:ascii="Times New Roman" w:hAnsi="Times New Roman" w:cs="Times New Roman"/>
        </w:rPr>
        <w:t>Ордынского района Новосибирской области</w:t>
      </w:r>
    </w:p>
    <w:p w:rsidR="00485C06" w:rsidRPr="00485C06" w:rsidRDefault="00485C06" w:rsidP="00485C06">
      <w:pPr>
        <w:spacing w:after="0" w:line="240" w:lineRule="auto"/>
        <w:jc w:val="right"/>
        <w:rPr>
          <w:rFonts w:ascii="Times New Roman" w:hAnsi="Times New Roman" w:cs="Times New Roman"/>
        </w:rPr>
      </w:pPr>
      <w:r w:rsidRPr="00485C06">
        <w:rPr>
          <w:rFonts w:ascii="Times New Roman" w:hAnsi="Times New Roman" w:cs="Times New Roman"/>
        </w:rPr>
        <w:t>за 9 месяцев  2021 года»</w:t>
      </w:r>
    </w:p>
    <w:p w:rsidR="00485C06" w:rsidRPr="00485C06" w:rsidRDefault="00485C06" w:rsidP="00485C06">
      <w:pPr>
        <w:spacing w:after="0" w:line="240" w:lineRule="auto"/>
        <w:jc w:val="right"/>
        <w:rPr>
          <w:rFonts w:ascii="Times New Roman" w:hAnsi="Times New Roman" w:cs="Times New Roman"/>
        </w:rPr>
      </w:pPr>
      <w:r w:rsidRPr="00485C06">
        <w:rPr>
          <w:rFonts w:ascii="Times New Roman" w:hAnsi="Times New Roman" w:cs="Times New Roman"/>
        </w:rPr>
        <w:t>от 01.11.2021г № 62</w:t>
      </w:r>
    </w:p>
    <w:p w:rsidR="00485C06" w:rsidRPr="00485C06" w:rsidRDefault="00485C06" w:rsidP="00485C06">
      <w:pPr>
        <w:spacing w:after="0" w:line="240" w:lineRule="auto"/>
        <w:jc w:val="center"/>
        <w:rPr>
          <w:rFonts w:ascii="Times New Roman" w:hAnsi="Times New Roman" w:cs="Times New Roman"/>
          <w:b/>
        </w:rPr>
      </w:pPr>
    </w:p>
    <w:p w:rsidR="00485C06" w:rsidRPr="00485C06" w:rsidRDefault="00485C06" w:rsidP="00485C06">
      <w:pPr>
        <w:spacing w:after="0" w:line="240" w:lineRule="auto"/>
        <w:jc w:val="center"/>
        <w:rPr>
          <w:rFonts w:ascii="Times New Roman" w:hAnsi="Times New Roman" w:cs="Times New Roman"/>
          <w:b/>
          <w:sz w:val="28"/>
          <w:szCs w:val="28"/>
        </w:rPr>
      </w:pPr>
      <w:r w:rsidRPr="00485C06">
        <w:rPr>
          <w:rFonts w:ascii="Times New Roman" w:hAnsi="Times New Roman" w:cs="Times New Roman"/>
          <w:b/>
          <w:sz w:val="28"/>
          <w:szCs w:val="28"/>
        </w:rPr>
        <w:t>Пояснительная записка</w:t>
      </w:r>
    </w:p>
    <w:p w:rsidR="00485C06" w:rsidRPr="00485C06" w:rsidRDefault="00485C06" w:rsidP="00485C06">
      <w:pPr>
        <w:spacing w:after="0" w:line="240" w:lineRule="auto"/>
        <w:jc w:val="center"/>
        <w:rPr>
          <w:rFonts w:ascii="Times New Roman" w:hAnsi="Times New Roman" w:cs="Times New Roman"/>
          <w:b/>
          <w:sz w:val="28"/>
          <w:szCs w:val="28"/>
        </w:rPr>
      </w:pPr>
      <w:r w:rsidRPr="00485C06">
        <w:rPr>
          <w:rFonts w:ascii="Times New Roman" w:hAnsi="Times New Roman" w:cs="Times New Roman"/>
          <w:b/>
          <w:sz w:val="28"/>
          <w:szCs w:val="28"/>
        </w:rPr>
        <w:t>к отчету по исполнению бюджета Вагайцевского сельсовета Ордынского района Новосибирской области за 9 месяцев</w:t>
      </w:r>
      <w:r w:rsidRPr="00485C06">
        <w:rPr>
          <w:rFonts w:ascii="Times New Roman" w:hAnsi="Times New Roman" w:cs="Times New Roman"/>
          <w:b/>
          <w:color w:val="333333"/>
          <w:sz w:val="28"/>
          <w:szCs w:val="28"/>
        </w:rPr>
        <w:t xml:space="preserve"> 2021 года</w:t>
      </w:r>
    </w:p>
    <w:p w:rsidR="00485C06" w:rsidRPr="00485C06" w:rsidRDefault="00485C06" w:rsidP="00485C06">
      <w:pPr>
        <w:spacing w:after="0" w:line="240" w:lineRule="auto"/>
        <w:jc w:val="center"/>
        <w:rPr>
          <w:rFonts w:ascii="Times New Roman" w:hAnsi="Times New Roman" w:cs="Times New Roman"/>
          <w:sz w:val="20"/>
          <w:szCs w:val="20"/>
        </w:rPr>
      </w:pPr>
    </w:p>
    <w:tbl>
      <w:tblPr>
        <w:tblW w:w="24044" w:type="dxa"/>
        <w:tblInd w:w="108" w:type="dxa"/>
        <w:tblLook w:val="0000" w:firstRow="0" w:lastRow="0" w:firstColumn="0" w:lastColumn="0" w:noHBand="0" w:noVBand="0"/>
      </w:tblPr>
      <w:tblGrid>
        <w:gridCol w:w="2989"/>
        <w:gridCol w:w="2024"/>
        <w:gridCol w:w="1888"/>
        <w:gridCol w:w="1915"/>
        <w:gridCol w:w="15228"/>
      </w:tblGrid>
      <w:tr w:rsidR="00485C06" w:rsidRPr="00485C06" w:rsidTr="00485C06">
        <w:trPr>
          <w:trHeight w:val="270"/>
        </w:trPr>
        <w:tc>
          <w:tcPr>
            <w:tcW w:w="24044" w:type="dxa"/>
            <w:gridSpan w:val="5"/>
            <w:tcBorders>
              <w:top w:val="single" w:sz="4" w:space="0" w:color="auto"/>
              <w:left w:val="nil"/>
              <w:bottom w:val="single" w:sz="4" w:space="0" w:color="auto"/>
              <w:right w:val="nil"/>
            </w:tcBorders>
            <w:shd w:val="clear" w:color="auto" w:fill="auto"/>
            <w:noWrap/>
          </w:tcPr>
          <w:p w:rsidR="00485C06" w:rsidRPr="00485C06" w:rsidRDefault="00485C06" w:rsidP="00887DC5">
            <w:pPr>
              <w:spacing w:after="0" w:line="240" w:lineRule="auto"/>
              <w:jc w:val="both"/>
              <w:rPr>
                <w:rFonts w:ascii="Times New Roman" w:hAnsi="Times New Roman" w:cs="Times New Roman"/>
                <w:sz w:val="20"/>
                <w:szCs w:val="20"/>
              </w:rPr>
            </w:pPr>
            <w:r w:rsidRPr="00485C06">
              <w:rPr>
                <w:rFonts w:ascii="Times New Roman" w:hAnsi="Times New Roman" w:cs="Times New Roman"/>
                <w:sz w:val="20"/>
                <w:szCs w:val="20"/>
              </w:rPr>
              <w:t xml:space="preserve">             На основании Решения Совета депутатов Вагайцевского сельсовета Ордынского </w:t>
            </w:r>
          </w:p>
          <w:p w:rsidR="00485C06" w:rsidRPr="00485C06" w:rsidRDefault="00485C06" w:rsidP="00887DC5">
            <w:pPr>
              <w:spacing w:after="0" w:line="240" w:lineRule="auto"/>
              <w:jc w:val="both"/>
              <w:rPr>
                <w:rFonts w:ascii="Times New Roman" w:hAnsi="Times New Roman" w:cs="Times New Roman"/>
                <w:sz w:val="20"/>
                <w:szCs w:val="20"/>
              </w:rPr>
            </w:pPr>
            <w:r w:rsidRPr="00485C06">
              <w:rPr>
                <w:rFonts w:ascii="Times New Roman" w:hAnsi="Times New Roman" w:cs="Times New Roman"/>
                <w:sz w:val="20"/>
                <w:szCs w:val="20"/>
              </w:rPr>
              <w:t xml:space="preserve">района Новосибирской области 12-ой внеочередной сессии 6 созыва </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887DC5">
            <w:pPr>
              <w:spacing w:after="0" w:line="240" w:lineRule="auto"/>
              <w:jc w:val="both"/>
              <w:rPr>
                <w:rFonts w:ascii="Times New Roman" w:hAnsi="Times New Roman" w:cs="Times New Roman"/>
                <w:sz w:val="20"/>
                <w:szCs w:val="20"/>
              </w:rPr>
            </w:pPr>
            <w:r w:rsidRPr="00485C06">
              <w:rPr>
                <w:rFonts w:ascii="Times New Roman" w:hAnsi="Times New Roman" w:cs="Times New Roman"/>
                <w:sz w:val="20"/>
                <w:szCs w:val="20"/>
              </w:rPr>
              <w:t xml:space="preserve">" О бюджете Вагайцевского сельсовета Ордынского района Новосибирской области </w:t>
            </w:r>
          </w:p>
          <w:p w:rsidR="00485C06" w:rsidRPr="00485C06" w:rsidRDefault="00485C06" w:rsidP="00887DC5">
            <w:pPr>
              <w:spacing w:after="0" w:line="240" w:lineRule="auto"/>
              <w:jc w:val="both"/>
              <w:rPr>
                <w:rFonts w:ascii="Times New Roman" w:hAnsi="Times New Roman" w:cs="Times New Roman"/>
                <w:sz w:val="20"/>
                <w:szCs w:val="20"/>
              </w:rPr>
            </w:pPr>
            <w:r w:rsidRPr="00485C06">
              <w:rPr>
                <w:rFonts w:ascii="Times New Roman" w:hAnsi="Times New Roman" w:cs="Times New Roman"/>
                <w:sz w:val="20"/>
                <w:szCs w:val="20"/>
              </w:rPr>
              <w:t>на 2021 год и плановый период 2022 и 2023 годов" №24 от 23.12.2020 года,</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887DC5">
            <w:pPr>
              <w:spacing w:after="0" w:line="240" w:lineRule="auto"/>
              <w:jc w:val="both"/>
              <w:rPr>
                <w:rFonts w:ascii="Times New Roman" w:hAnsi="Times New Roman" w:cs="Times New Roman"/>
                <w:sz w:val="20"/>
                <w:szCs w:val="20"/>
              </w:rPr>
            </w:pPr>
            <w:r w:rsidRPr="00485C06">
              <w:rPr>
                <w:rFonts w:ascii="Times New Roman" w:hAnsi="Times New Roman" w:cs="Times New Roman"/>
                <w:sz w:val="20"/>
                <w:szCs w:val="20"/>
              </w:rPr>
              <w:t>на основании внесения изменений в решение Совета депутатов  Вагайцевского  сельсовета</w:t>
            </w:r>
          </w:p>
          <w:p w:rsidR="00485C06" w:rsidRPr="00485C06" w:rsidRDefault="00485C06" w:rsidP="00887DC5">
            <w:pPr>
              <w:spacing w:after="0" w:line="240" w:lineRule="auto"/>
              <w:jc w:val="both"/>
              <w:rPr>
                <w:rFonts w:ascii="Times New Roman" w:hAnsi="Times New Roman" w:cs="Times New Roman"/>
                <w:sz w:val="20"/>
                <w:szCs w:val="20"/>
              </w:rPr>
            </w:pPr>
            <w:r w:rsidRPr="00485C06">
              <w:rPr>
                <w:rFonts w:ascii="Times New Roman" w:hAnsi="Times New Roman" w:cs="Times New Roman"/>
                <w:sz w:val="20"/>
                <w:szCs w:val="20"/>
              </w:rPr>
              <w:t xml:space="preserve"> «О бюджете Вагайцевского сельсовета Ордынского района Новосибирской области </w:t>
            </w:r>
          </w:p>
          <w:p w:rsidR="00485C06" w:rsidRPr="00485C06" w:rsidRDefault="00485C06" w:rsidP="00887DC5">
            <w:pPr>
              <w:spacing w:after="0" w:line="240" w:lineRule="auto"/>
              <w:jc w:val="both"/>
              <w:rPr>
                <w:rFonts w:ascii="Times New Roman" w:hAnsi="Times New Roman" w:cs="Times New Roman"/>
                <w:sz w:val="20"/>
                <w:szCs w:val="20"/>
              </w:rPr>
            </w:pPr>
            <w:r w:rsidRPr="00485C06">
              <w:rPr>
                <w:rFonts w:ascii="Times New Roman" w:hAnsi="Times New Roman" w:cs="Times New Roman"/>
                <w:sz w:val="20"/>
                <w:szCs w:val="20"/>
              </w:rPr>
              <w:t>на 2021 год и плановый период 2022 и 2023 годов"  от 29.01.2021г №30, от 26.02.2021г №32,</w:t>
            </w:r>
          </w:p>
          <w:p w:rsidR="00485C06" w:rsidRPr="00485C06" w:rsidRDefault="00485C06" w:rsidP="00887DC5">
            <w:pPr>
              <w:spacing w:after="0" w:line="240" w:lineRule="auto"/>
              <w:jc w:val="both"/>
              <w:rPr>
                <w:rFonts w:ascii="Times New Roman" w:hAnsi="Times New Roman" w:cs="Times New Roman"/>
                <w:sz w:val="20"/>
                <w:szCs w:val="20"/>
              </w:rPr>
            </w:pPr>
            <w:r w:rsidRPr="00485C06">
              <w:rPr>
                <w:rFonts w:ascii="Times New Roman" w:hAnsi="Times New Roman" w:cs="Times New Roman"/>
                <w:sz w:val="20"/>
                <w:szCs w:val="20"/>
              </w:rPr>
              <w:t>от 22.04.2021г №34, от 28.05.2021г №41, от 18.08.2021г №44, от27.09.2021г №47</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887DC5">
            <w:pPr>
              <w:spacing w:after="0" w:line="240" w:lineRule="auto"/>
              <w:jc w:val="both"/>
              <w:rPr>
                <w:rFonts w:ascii="Times New Roman" w:hAnsi="Times New Roman" w:cs="Times New Roman"/>
                <w:sz w:val="20"/>
                <w:szCs w:val="20"/>
              </w:rPr>
            </w:pPr>
            <w:r w:rsidRPr="00485C06">
              <w:rPr>
                <w:rFonts w:ascii="Times New Roman" w:hAnsi="Times New Roman" w:cs="Times New Roman"/>
                <w:sz w:val="20"/>
                <w:szCs w:val="20"/>
              </w:rPr>
              <w:t xml:space="preserve">утвердить распределение бюджетных ассигнований </w:t>
            </w:r>
            <w:r w:rsidRPr="00485C06">
              <w:rPr>
                <w:rFonts w:ascii="Times New Roman" w:hAnsi="Times New Roman" w:cs="Times New Roman"/>
                <w:b/>
                <w:sz w:val="20"/>
                <w:szCs w:val="20"/>
              </w:rPr>
              <w:t xml:space="preserve">:    по Доходам  -  27807,7 </w:t>
            </w:r>
            <w:proofErr w:type="spellStart"/>
            <w:proofErr w:type="gramStart"/>
            <w:r w:rsidRPr="00485C06">
              <w:rPr>
                <w:rFonts w:ascii="Times New Roman" w:hAnsi="Times New Roman" w:cs="Times New Roman"/>
                <w:b/>
                <w:sz w:val="20"/>
                <w:szCs w:val="20"/>
              </w:rPr>
              <w:t>тыс</w:t>
            </w:r>
            <w:proofErr w:type="spellEnd"/>
            <w:proofErr w:type="gramEnd"/>
            <w:r w:rsidRPr="00485C06">
              <w:rPr>
                <w:rFonts w:ascii="Times New Roman" w:hAnsi="Times New Roman" w:cs="Times New Roman"/>
                <w:b/>
                <w:sz w:val="20"/>
                <w:szCs w:val="20"/>
              </w:rPr>
              <w:t xml:space="preserve"> рублей</w:t>
            </w:r>
          </w:p>
        </w:tc>
      </w:tr>
      <w:tr w:rsidR="00485C06" w:rsidRPr="00485C06" w:rsidTr="00485C06">
        <w:trPr>
          <w:trHeight w:val="1112"/>
        </w:trPr>
        <w:tc>
          <w:tcPr>
            <w:tcW w:w="24044" w:type="dxa"/>
            <w:gridSpan w:val="5"/>
            <w:tcBorders>
              <w:top w:val="single" w:sz="4" w:space="0" w:color="auto"/>
              <w:left w:val="nil"/>
              <w:right w:val="nil"/>
            </w:tcBorders>
            <w:shd w:val="clear" w:color="auto" w:fill="auto"/>
            <w:noWrap/>
          </w:tcPr>
          <w:p w:rsidR="00485C06" w:rsidRPr="00485C06" w:rsidRDefault="00485C06" w:rsidP="00485C06">
            <w:pPr>
              <w:spacing w:after="0" w:line="240" w:lineRule="auto"/>
              <w:rPr>
                <w:rFonts w:ascii="Times New Roman" w:hAnsi="Times New Roman" w:cs="Times New Roman"/>
                <w:b/>
                <w:sz w:val="20"/>
                <w:szCs w:val="20"/>
              </w:rPr>
            </w:pPr>
            <w:r w:rsidRPr="00485C06">
              <w:rPr>
                <w:rFonts w:ascii="Times New Roman" w:hAnsi="Times New Roman" w:cs="Times New Roman"/>
                <w:sz w:val="20"/>
                <w:szCs w:val="20"/>
              </w:rPr>
              <w:t xml:space="preserve">                                                                                              </w:t>
            </w:r>
            <w:r w:rsidRPr="00485C06">
              <w:rPr>
                <w:rFonts w:ascii="Times New Roman" w:hAnsi="Times New Roman" w:cs="Times New Roman"/>
                <w:b/>
                <w:sz w:val="20"/>
                <w:szCs w:val="20"/>
              </w:rPr>
              <w:t xml:space="preserve">по Расходам – 31791,0 </w:t>
            </w:r>
            <w:proofErr w:type="spellStart"/>
            <w:proofErr w:type="gramStart"/>
            <w:r w:rsidRPr="00485C06">
              <w:rPr>
                <w:rFonts w:ascii="Times New Roman" w:hAnsi="Times New Roman" w:cs="Times New Roman"/>
                <w:b/>
                <w:sz w:val="20"/>
                <w:szCs w:val="20"/>
              </w:rPr>
              <w:t>тыс</w:t>
            </w:r>
            <w:proofErr w:type="spellEnd"/>
            <w:proofErr w:type="gramEnd"/>
            <w:r w:rsidRPr="00485C06">
              <w:rPr>
                <w:rFonts w:ascii="Times New Roman" w:hAnsi="Times New Roman" w:cs="Times New Roman"/>
                <w:b/>
                <w:sz w:val="20"/>
                <w:szCs w:val="20"/>
              </w:rPr>
              <w:t xml:space="preserve"> рублей</w:t>
            </w:r>
          </w:p>
          <w:p w:rsidR="00485C06" w:rsidRPr="00485C06" w:rsidRDefault="00485C06" w:rsidP="00485C06">
            <w:pPr>
              <w:spacing w:after="0" w:line="240" w:lineRule="auto"/>
              <w:rPr>
                <w:rFonts w:ascii="Times New Roman" w:hAnsi="Times New Roman" w:cs="Times New Roman"/>
                <w:sz w:val="20"/>
                <w:szCs w:val="20"/>
              </w:rPr>
            </w:pP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Основные параметры исполнения бюджета Вагайцевского сельсовета за 9 месяцев 2021 года </w:t>
            </w: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Характеризуются  следующими данными:</w:t>
            </w: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тыс. рублей</w:t>
            </w:r>
          </w:p>
        </w:tc>
      </w:tr>
      <w:tr w:rsidR="00485C06" w:rsidRPr="00485C06" w:rsidTr="00485C06">
        <w:trPr>
          <w:trHeight w:val="1142"/>
        </w:trPr>
        <w:tc>
          <w:tcPr>
            <w:tcW w:w="2989" w:type="dxa"/>
            <w:tcBorders>
              <w:top w:val="single" w:sz="4" w:space="0" w:color="auto"/>
              <w:left w:val="single" w:sz="4" w:space="0" w:color="auto"/>
              <w:right w:val="nil"/>
            </w:tcBorders>
            <w:shd w:val="clear" w:color="auto" w:fill="auto"/>
            <w:noWrap/>
          </w:tcPr>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Наименование показателя</w:t>
            </w:r>
          </w:p>
          <w:p w:rsidR="00485C06" w:rsidRPr="00485C06" w:rsidRDefault="00485C06" w:rsidP="00485C06">
            <w:pPr>
              <w:spacing w:after="0" w:line="240" w:lineRule="auto"/>
              <w:rPr>
                <w:rFonts w:ascii="Times New Roman" w:hAnsi="Times New Roman" w:cs="Times New Roman"/>
                <w:sz w:val="20"/>
                <w:szCs w:val="20"/>
              </w:rPr>
            </w:pPr>
          </w:p>
        </w:tc>
        <w:tc>
          <w:tcPr>
            <w:tcW w:w="2024" w:type="dxa"/>
            <w:tcBorders>
              <w:top w:val="single" w:sz="4" w:space="0" w:color="auto"/>
              <w:left w:val="single" w:sz="4" w:space="0" w:color="auto"/>
              <w:bottom w:val="single" w:sz="4" w:space="0" w:color="auto"/>
              <w:right w:val="nil"/>
            </w:tcBorders>
            <w:shd w:val="clear" w:color="auto" w:fill="auto"/>
          </w:tcPr>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Утвержденные</w:t>
            </w: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бюджетные</w:t>
            </w: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назначения </w:t>
            </w:r>
            <w:proofErr w:type="gramStart"/>
            <w:r w:rsidRPr="00485C06">
              <w:rPr>
                <w:rFonts w:ascii="Times New Roman" w:hAnsi="Times New Roman" w:cs="Times New Roman"/>
                <w:sz w:val="20"/>
                <w:szCs w:val="20"/>
              </w:rPr>
              <w:t>на</w:t>
            </w:r>
            <w:proofErr w:type="gramEnd"/>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2021 год</w:t>
            </w:r>
          </w:p>
          <w:p w:rsidR="00485C06" w:rsidRPr="00485C06" w:rsidRDefault="00485C06" w:rsidP="00485C06">
            <w:pPr>
              <w:spacing w:after="0" w:line="240" w:lineRule="auto"/>
              <w:rPr>
                <w:rFonts w:ascii="Times New Roman" w:hAnsi="Times New Roman" w:cs="Times New Roman"/>
                <w:sz w:val="20"/>
                <w:szCs w:val="20"/>
              </w:rPr>
            </w:pPr>
          </w:p>
        </w:tc>
        <w:tc>
          <w:tcPr>
            <w:tcW w:w="1888" w:type="dxa"/>
            <w:tcBorders>
              <w:top w:val="single" w:sz="4" w:space="0" w:color="auto"/>
              <w:left w:val="single" w:sz="4" w:space="0" w:color="auto"/>
              <w:bottom w:val="single" w:sz="4" w:space="0" w:color="auto"/>
              <w:right w:val="nil"/>
            </w:tcBorders>
            <w:shd w:val="clear" w:color="auto" w:fill="auto"/>
          </w:tcPr>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Исполнение</w:t>
            </w: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за 9 месяцев</w:t>
            </w: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2021 г.</w:t>
            </w:r>
          </w:p>
          <w:p w:rsidR="00485C06" w:rsidRPr="00485C06" w:rsidRDefault="00485C06" w:rsidP="00485C06">
            <w:pPr>
              <w:spacing w:after="0" w:line="240" w:lineRule="auto"/>
              <w:rPr>
                <w:rFonts w:ascii="Times New Roman" w:hAnsi="Times New Roman" w:cs="Times New Roman"/>
                <w:sz w:val="20"/>
                <w:szCs w:val="20"/>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Процент</w:t>
            </w: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исполнения</w:t>
            </w: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к годовым</w:t>
            </w:r>
          </w:p>
          <w:p w:rsidR="00485C06" w:rsidRPr="00485C06" w:rsidRDefault="00485C06" w:rsidP="00485C06">
            <w:pPr>
              <w:autoSpaceDE w:val="0"/>
              <w:autoSpaceDN w:val="0"/>
              <w:adjustRightInd w:val="0"/>
              <w:spacing w:after="0" w:line="240" w:lineRule="auto"/>
              <w:rPr>
                <w:rFonts w:ascii="Times New Roman" w:hAnsi="Times New Roman" w:cs="Times New Roman"/>
                <w:sz w:val="20"/>
                <w:szCs w:val="20"/>
              </w:rPr>
            </w:pPr>
            <w:r w:rsidRPr="00485C06">
              <w:rPr>
                <w:rFonts w:ascii="Times New Roman" w:hAnsi="Times New Roman" w:cs="Times New Roman"/>
                <w:sz w:val="20"/>
                <w:szCs w:val="20"/>
              </w:rPr>
              <w:t>назначениям</w:t>
            </w:r>
          </w:p>
          <w:p w:rsidR="00485C06" w:rsidRPr="00485C06" w:rsidRDefault="00485C06" w:rsidP="00485C06">
            <w:pPr>
              <w:spacing w:after="0" w:line="240" w:lineRule="auto"/>
              <w:rPr>
                <w:rFonts w:ascii="Times New Roman" w:hAnsi="Times New Roman" w:cs="Times New Roman"/>
                <w:sz w:val="20"/>
                <w:szCs w:val="20"/>
              </w:rPr>
            </w:pPr>
          </w:p>
        </w:tc>
        <w:tc>
          <w:tcPr>
            <w:tcW w:w="15228" w:type="dxa"/>
            <w:vMerge w:val="restart"/>
            <w:tcBorders>
              <w:left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p>
          <w:p w:rsidR="00485C06" w:rsidRPr="00485C06" w:rsidRDefault="00485C06" w:rsidP="00485C06">
            <w:pPr>
              <w:spacing w:after="0" w:line="240" w:lineRule="auto"/>
              <w:rPr>
                <w:rFonts w:ascii="Times New Roman" w:hAnsi="Times New Roman" w:cs="Times New Roman"/>
                <w:sz w:val="20"/>
                <w:szCs w:val="20"/>
              </w:rPr>
            </w:pPr>
          </w:p>
          <w:p w:rsidR="00485C06" w:rsidRPr="00485C06" w:rsidRDefault="00485C06" w:rsidP="00485C06">
            <w:pPr>
              <w:spacing w:after="0" w:line="240" w:lineRule="auto"/>
              <w:rPr>
                <w:rFonts w:ascii="Times New Roman" w:hAnsi="Times New Roman" w:cs="Times New Roman"/>
                <w:sz w:val="20"/>
                <w:szCs w:val="20"/>
              </w:rPr>
            </w:pPr>
          </w:p>
          <w:p w:rsidR="00485C06" w:rsidRPr="00485C06" w:rsidRDefault="00485C06" w:rsidP="00485C06">
            <w:pPr>
              <w:spacing w:after="0" w:line="240" w:lineRule="auto"/>
              <w:rPr>
                <w:rFonts w:ascii="Times New Roman" w:hAnsi="Times New Roman" w:cs="Times New Roman"/>
                <w:sz w:val="20"/>
                <w:szCs w:val="20"/>
              </w:rPr>
            </w:pPr>
          </w:p>
          <w:p w:rsidR="00485C06" w:rsidRPr="00485C06" w:rsidRDefault="00485C06" w:rsidP="00485C06">
            <w:pPr>
              <w:spacing w:after="0" w:line="240" w:lineRule="auto"/>
              <w:rPr>
                <w:rFonts w:ascii="Times New Roman" w:hAnsi="Times New Roman" w:cs="Times New Roman"/>
                <w:sz w:val="20"/>
                <w:szCs w:val="20"/>
              </w:rPr>
            </w:pPr>
          </w:p>
        </w:tc>
      </w:tr>
      <w:tr w:rsidR="00485C06" w:rsidRPr="00485C06" w:rsidTr="00485C06">
        <w:trPr>
          <w:trHeight w:val="730"/>
        </w:trPr>
        <w:tc>
          <w:tcPr>
            <w:tcW w:w="2989" w:type="dxa"/>
            <w:tcBorders>
              <w:top w:val="single" w:sz="4" w:space="0" w:color="auto"/>
              <w:left w:val="single" w:sz="4" w:space="0" w:color="auto"/>
              <w:right w:val="nil"/>
            </w:tcBorders>
            <w:shd w:val="clear" w:color="auto" w:fill="auto"/>
            <w:noWrap/>
          </w:tcPr>
          <w:p w:rsidR="00485C06" w:rsidRPr="00485C06" w:rsidRDefault="00485C06" w:rsidP="00485C06">
            <w:pPr>
              <w:autoSpaceDE w:val="0"/>
              <w:autoSpaceDN w:val="0"/>
              <w:adjustRightInd w:val="0"/>
              <w:spacing w:after="0" w:line="240" w:lineRule="auto"/>
              <w:rPr>
                <w:rFonts w:ascii="Times New Roman" w:hAnsi="Times New Roman" w:cs="Times New Roman"/>
                <w:b/>
                <w:sz w:val="20"/>
                <w:szCs w:val="20"/>
              </w:rPr>
            </w:pPr>
            <w:r w:rsidRPr="00485C06">
              <w:rPr>
                <w:rFonts w:ascii="Times New Roman" w:hAnsi="Times New Roman" w:cs="Times New Roman"/>
                <w:b/>
                <w:sz w:val="20"/>
                <w:szCs w:val="20"/>
              </w:rPr>
              <w:t xml:space="preserve">Доходы </w:t>
            </w:r>
          </w:p>
          <w:p w:rsidR="00485C06" w:rsidRPr="00485C06" w:rsidRDefault="00887DC5" w:rsidP="00887DC5">
            <w:pPr>
              <w:tabs>
                <w:tab w:val="left" w:pos="1980"/>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p>
        </w:tc>
        <w:tc>
          <w:tcPr>
            <w:tcW w:w="2024" w:type="dxa"/>
            <w:tcBorders>
              <w:top w:val="single" w:sz="4" w:space="0" w:color="auto"/>
              <w:left w:val="single" w:sz="4" w:space="0" w:color="auto"/>
              <w:bottom w:val="single" w:sz="4" w:space="0" w:color="auto"/>
              <w:right w:val="nil"/>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27807,7</w:t>
            </w:r>
          </w:p>
          <w:p w:rsidR="00485C06" w:rsidRPr="00485C06" w:rsidRDefault="00485C06" w:rsidP="00485C06">
            <w:pPr>
              <w:spacing w:after="0" w:line="240" w:lineRule="auto"/>
              <w:rPr>
                <w:rFonts w:ascii="Times New Roman" w:hAnsi="Times New Roman" w:cs="Times New Roman"/>
                <w:sz w:val="20"/>
                <w:szCs w:val="20"/>
              </w:rPr>
            </w:pPr>
          </w:p>
        </w:tc>
        <w:tc>
          <w:tcPr>
            <w:tcW w:w="1888" w:type="dxa"/>
            <w:tcBorders>
              <w:top w:val="single" w:sz="4" w:space="0" w:color="auto"/>
              <w:left w:val="single" w:sz="4" w:space="0" w:color="auto"/>
              <w:bottom w:val="single" w:sz="4" w:space="0" w:color="auto"/>
              <w:right w:val="nil"/>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16826,7</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60,51%</w:t>
            </w:r>
          </w:p>
        </w:tc>
        <w:tc>
          <w:tcPr>
            <w:tcW w:w="15228" w:type="dxa"/>
            <w:vMerge/>
            <w:tcBorders>
              <w:left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p>
        </w:tc>
      </w:tr>
      <w:tr w:rsidR="00485C06" w:rsidRPr="00485C06" w:rsidTr="00485C06">
        <w:trPr>
          <w:trHeight w:val="730"/>
        </w:trPr>
        <w:tc>
          <w:tcPr>
            <w:tcW w:w="2989" w:type="dxa"/>
            <w:tcBorders>
              <w:top w:val="single" w:sz="4" w:space="0" w:color="auto"/>
              <w:left w:val="single" w:sz="4" w:space="0" w:color="auto"/>
              <w:right w:val="nil"/>
            </w:tcBorders>
            <w:shd w:val="clear" w:color="auto" w:fill="auto"/>
            <w:noWrap/>
          </w:tcPr>
          <w:p w:rsidR="00485C06" w:rsidRPr="00485C06" w:rsidRDefault="00485C06" w:rsidP="00485C06">
            <w:pPr>
              <w:autoSpaceDE w:val="0"/>
              <w:autoSpaceDN w:val="0"/>
              <w:adjustRightInd w:val="0"/>
              <w:spacing w:after="0" w:line="240" w:lineRule="auto"/>
              <w:rPr>
                <w:rFonts w:ascii="Times New Roman" w:hAnsi="Times New Roman" w:cs="Times New Roman"/>
                <w:b/>
                <w:sz w:val="20"/>
                <w:szCs w:val="20"/>
              </w:rPr>
            </w:pPr>
            <w:r w:rsidRPr="00485C06">
              <w:rPr>
                <w:rFonts w:ascii="Times New Roman" w:hAnsi="Times New Roman" w:cs="Times New Roman"/>
                <w:b/>
                <w:sz w:val="20"/>
                <w:szCs w:val="20"/>
              </w:rPr>
              <w:t xml:space="preserve">в том числе: </w:t>
            </w:r>
            <w:proofErr w:type="gramStart"/>
            <w:r w:rsidRPr="00485C06">
              <w:rPr>
                <w:rFonts w:ascii="Times New Roman" w:hAnsi="Times New Roman" w:cs="Times New Roman"/>
                <w:b/>
                <w:sz w:val="20"/>
                <w:szCs w:val="20"/>
              </w:rPr>
              <w:t>безвозмездные</w:t>
            </w:r>
            <w:proofErr w:type="gramEnd"/>
          </w:p>
          <w:p w:rsidR="00485C06" w:rsidRPr="00485C06" w:rsidRDefault="00485C06" w:rsidP="00485C06">
            <w:pPr>
              <w:autoSpaceDE w:val="0"/>
              <w:autoSpaceDN w:val="0"/>
              <w:adjustRightInd w:val="0"/>
              <w:spacing w:after="0" w:line="240" w:lineRule="auto"/>
              <w:rPr>
                <w:rFonts w:ascii="Times New Roman" w:hAnsi="Times New Roman" w:cs="Times New Roman"/>
                <w:b/>
                <w:sz w:val="20"/>
                <w:szCs w:val="20"/>
              </w:rPr>
            </w:pPr>
            <w:r w:rsidRPr="00485C06">
              <w:rPr>
                <w:rFonts w:ascii="Times New Roman" w:hAnsi="Times New Roman" w:cs="Times New Roman"/>
                <w:b/>
                <w:sz w:val="20"/>
                <w:szCs w:val="20"/>
              </w:rPr>
              <w:t>поступления</w:t>
            </w:r>
          </w:p>
          <w:p w:rsidR="00485C06" w:rsidRPr="00485C06" w:rsidRDefault="00485C06" w:rsidP="00485C06">
            <w:pPr>
              <w:autoSpaceDE w:val="0"/>
              <w:autoSpaceDN w:val="0"/>
              <w:adjustRightInd w:val="0"/>
              <w:spacing w:after="0" w:line="240" w:lineRule="auto"/>
              <w:rPr>
                <w:rFonts w:ascii="Times New Roman" w:hAnsi="Times New Roman" w:cs="Times New Roman"/>
                <w:b/>
                <w:sz w:val="20"/>
                <w:szCs w:val="20"/>
              </w:rPr>
            </w:pPr>
          </w:p>
          <w:p w:rsidR="00485C06" w:rsidRPr="00485C06" w:rsidRDefault="00485C06" w:rsidP="00485C06">
            <w:pPr>
              <w:spacing w:after="0" w:line="240" w:lineRule="auto"/>
              <w:rPr>
                <w:rFonts w:ascii="Times New Roman" w:hAnsi="Times New Roman" w:cs="Times New Roman"/>
                <w:b/>
                <w:sz w:val="20"/>
                <w:szCs w:val="20"/>
              </w:rPr>
            </w:pPr>
          </w:p>
        </w:tc>
        <w:tc>
          <w:tcPr>
            <w:tcW w:w="2024" w:type="dxa"/>
            <w:tcBorders>
              <w:top w:val="single" w:sz="4" w:space="0" w:color="auto"/>
              <w:left w:val="single" w:sz="4" w:space="0" w:color="auto"/>
              <w:bottom w:val="single" w:sz="4" w:space="0" w:color="auto"/>
              <w:right w:val="nil"/>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19842,0</w:t>
            </w:r>
          </w:p>
        </w:tc>
        <w:tc>
          <w:tcPr>
            <w:tcW w:w="1888" w:type="dxa"/>
            <w:tcBorders>
              <w:top w:val="single" w:sz="4" w:space="0" w:color="auto"/>
              <w:left w:val="single" w:sz="4" w:space="0" w:color="auto"/>
              <w:bottom w:val="single" w:sz="4" w:space="0" w:color="auto"/>
              <w:right w:val="nil"/>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11790,6</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59,42%</w:t>
            </w:r>
          </w:p>
        </w:tc>
        <w:tc>
          <w:tcPr>
            <w:tcW w:w="15228" w:type="dxa"/>
            <w:vMerge/>
            <w:tcBorders>
              <w:left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p>
        </w:tc>
      </w:tr>
      <w:tr w:rsidR="00485C06" w:rsidRPr="00485C06" w:rsidTr="00485C06">
        <w:trPr>
          <w:trHeight w:val="730"/>
        </w:trPr>
        <w:tc>
          <w:tcPr>
            <w:tcW w:w="2989" w:type="dxa"/>
            <w:tcBorders>
              <w:top w:val="single" w:sz="4" w:space="0" w:color="auto"/>
              <w:left w:val="single" w:sz="4" w:space="0" w:color="auto"/>
              <w:right w:val="nil"/>
            </w:tcBorders>
            <w:shd w:val="clear" w:color="auto" w:fill="auto"/>
            <w:noWrap/>
          </w:tcPr>
          <w:p w:rsidR="00485C06" w:rsidRPr="00485C06" w:rsidRDefault="00485C06" w:rsidP="00485C06">
            <w:pPr>
              <w:autoSpaceDE w:val="0"/>
              <w:autoSpaceDN w:val="0"/>
              <w:adjustRightInd w:val="0"/>
              <w:spacing w:after="0" w:line="240" w:lineRule="auto"/>
              <w:rPr>
                <w:rFonts w:ascii="Times New Roman" w:hAnsi="Times New Roman" w:cs="Times New Roman"/>
                <w:b/>
                <w:sz w:val="20"/>
                <w:szCs w:val="20"/>
              </w:rPr>
            </w:pPr>
            <w:r w:rsidRPr="00485C06">
              <w:rPr>
                <w:rFonts w:ascii="Times New Roman" w:hAnsi="Times New Roman" w:cs="Times New Roman"/>
                <w:b/>
                <w:sz w:val="20"/>
                <w:szCs w:val="20"/>
              </w:rPr>
              <w:t xml:space="preserve">Расходы </w:t>
            </w:r>
          </w:p>
          <w:p w:rsidR="00485C06" w:rsidRPr="00485C06" w:rsidRDefault="00485C06" w:rsidP="00485C06">
            <w:pPr>
              <w:spacing w:after="0" w:line="240" w:lineRule="auto"/>
              <w:rPr>
                <w:rFonts w:ascii="Times New Roman" w:hAnsi="Times New Roman" w:cs="Times New Roman"/>
                <w:b/>
                <w:sz w:val="20"/>
                <w:szCs w:val="20"/>
              </w:rPr>
            </w:pPr>
          </w:p>
        </w:tc>
        <w:tc>
          <w:tcPr>
            <w:tcW w:w="2024" w:type="dxa"/>
            <w:tcBorders>
              <w:top w:val="single" w:sz="4" w:space="0" w:color="auto"/>
              <w:left w:val="single" w:sz="4" w:space="0" w:color="auto"/>
              <w:right w:val="nil"/>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31791,0</w:t>
            </w:r>
          </w:p>
        </w:tc>
        <w:tc>
          <w:tcPr>
            <w:tcW w:w="1888" w:type="dxa"/>
            <w:tcBorders>
              <w:top w:val="single" w:sz="4" w:space="0" w:color="auto"/>
              <w:left w:val="single" w:sz="4" w:space="0" w:color="auto"/>
              <w:bottom w:val="single" w:sz="4" w:space="0" w:color="auto"/>
              <w:right w:val="nil"/>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21333,8</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67,1%</w:t>
            </w:r>
          </w:p>
        </w:tc>
        <w:tc>
          <w:tcPr>
            <w:tcW w:w="15228" w:type="dxa"/>
            <w:vMerge/>
            <w:tcBorders>
              <w:left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p>
        </w:tc>
      </w:tr>
      <w:tr w:rsidR="00485C06" w:rsidRPr="00485C06" w:rsidTr="00485C06">
        <w:trPr>
          <w:trHeight w:val="730"/>
        </w:trPr>
        <w:tc>
          <w:tcPr>
            <w:tcW w:w="2989" w:type="dxa"/>
            <w:tcBorders>
              <w:top w:val="single" w:sz="4" w:space="0" w:color="auto"/>
              <w:left w:val="single" w:sz="4" w:space="0" w:color="auto"/>
              <w:bottom w:val="single" w:sz="4" w:space="0" w:color="auto"/>
            </w:tcBorders>
            <w:shd w:val="clear" w:color="auto" w:fill="auto"/>
            <w:noWrap/>
          </w:tcPr>
          <w:p w:rsidR="00485C06" w:rsidRPr="00485C06" w:rsidRDefault="00485C06" w:rsidP="00485C06">
            <w:pPr>
              <w:autoSpaceDE w:val="0"/>
              <w:autoSpaceDN w:val="0"/>
              <w:adjustRightInd w:val="0"/>
              <w:spacing w:after="0" w:line="240" w:lineRule="auto"/>
              <w:rPr>
                <w:rFonts w:ascii="Times New Roman" w:hAnsi="Times New Roman" w:cs="Times New Roman"/>
                <w:b/>
                <w:sz w:val="20"/>
                <w:szCs w:val="20"/>
              </w:rPr>
            </w:pPr>
            <w:r w:rsidRPr="00485C06">
              <w:rPr>
                <w:rFonts w:ascii="Times New Roman" w:hAnsi="Times New Roman" w:cs="Times New Roman"/>
                <w:b/>
                <w:sz w:val="20"/>
                <w:szCs w:val="20"/>
              </w:rPr>
              <w:t>Дефицит</w:t>
            </w:r>
            <w:proofErr w:type="gramStart"/>
            <w:r w:rsidRPr="00485C06">
              <w:rPr>
                <w:rFonts w:ascii="Times New Roman" w:hAnsi="Times New Roman" w:cs="Times New Roman"/>
                <w:b/>
                <w:sz w:val="20"/>
                <w:szCs w:val="20"/>
              </w:rPr>
              <w:t xml:space="preserve"> (-), </w:t>
            </w:r>
            <w:proofErr w:type="gramEnd"/>
            <w:r w:rsidRPr="00485C06">
              <w:rPr>
                <w:rFonts w:ascii="Times New Roman" w:hAnsi="Times New Roman" w:cs="Times New Roman"/>
                <w:b/>
                <w:sz w:val="20"/>
                <w:szCs w:val="20"/>
              </w:rPr>
              <w:t xml:space="preserve">профицит (+) </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-3983,3</w:t>
            </w:r>
          </w:p>
          <w:p w:rsidR="00485C06" w:rsidRPr="00485C06" w:rsidRDefault="00485C06" w:rsidP="00485C06">
            <w:pPr>
              <w:spacing w:after="0" w:line="240" w:lineRule="auto"/>
              <w:rPr>
                <w:rFonts w:ascii="Times New Roman" w:hAnsi="Times New Roman" w:cs="Times New Roman"/>
                <w:sz w:val="20"/>
                <w:szCs w:val="20"/>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-4507,2</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p>
        </w:tc>
        <w:tc>
          <w:tcPr>
            <w:tcW w:w="15228" w:type="dxa"/>
            <w:vMerge/>
            <w:tcBorders>
              <w:left w:val="single" w:sz="4" w:space="0" w:color="auto"/>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p>
        </w:tc>
      </w:tr>
      <w:tr w:rsidR="00485C06" w:rsidRPr="00485C06" w:rsidTr="00485C06">
        <w:tc>
          <w:tcPr>
            <w:tcW w:w="5013" w:type="dxa"/>
            <w:gridSpan w:val="2"/>
            <w:tcBorders>
              <w:top w:val="single" w:sz="4" w:space="0" w:color="auto"/>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p>
        </w:tc>
        <w:tc>
          <w:tcPr>
            <w:tcW w:w="19031" w:type="dxa"/>
            <w:gridSpan w:val="3"/>
            <w:tcBorders>
              <w:right w:val="single" w:sz="4" w:space="0" w:color="auto"/>
            </w:tcBorders>
            <w:shd w:val="clear" w:color="auto" w:fill="auto"/>
          </w:tcPr>
          <w:p w:rsidR="00485C06" w:rsidRPr="00485C06" w:rsidRDefault="00485C06" w:rsidP="00485C06">
            <w:pPr>
              <w:spacing w:after="0" w:line="240" w:lineRule="auto"/>
              <w:rPr>
                <w:rFonts w:ascii="Times New Roman" w:hAnsi="Times New Roman" w:cs="Times New Roman"/>
                <w:sz w:val="20"/>
                <w:szCs w:val="20"/>
              </w:rPr>
            </w:pPr>
          </w:p>
        </w:tc>
      </w:tr>
      <w:tr w:rsidR="00485C06" w:rsidRPr="00485C06" w:rsidTr="00485C06">
        <w:trPr>
          <w:trHeight w:val="144"/>
        </w:trPr>
        <w:tc>
          <w:tcPr>
            <w:tcW w:w="24044" w:type="dxa"/>
            <w:gridSpan w:val="5"/>
            <w:tcBorders>
              <w:top w:val="single" w:sz="4" w:space="0" w:color="auto"/>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Исполнение бюджета по </w:t>
            </w:r>
            <w:r w:rsidRPr="00485C06">
              <w:rPr>
                <w:rFonts w:ascii="Times New Roman" w:hAnsi="Times New Roman" w:cs="Times New Roman"/>
                <w:b/>
                <w:sz w:val="20"/>
                <w:szCs w:val="20"/>
              </w:rPr>
              <w:t>доходам</w:t>
            </w:r>
            <w:r w:rsidRPr="00485C06">
              <w:rPr>
                <w:rFonts w:ascii="Times New Roman" w:hAnsi="Times New Roman" w:cs="Times New Roman"/>
                <w:sz w:val="20"/>
                <w:szCs w:val="20"/>
              </w:rPr>
              <w:t xml:space="preserve"> за 9 месяцев 2021 года составляет – 60,51% </w:t>
            </w:r>
            <w:proofErr w:type="gramStart"/>
            <w:r w:rsidRPr="00485C06">
              <w:rPr>
                <w:rFonts w:ascii="Times New Roman" w:hAnsi="Times New Roman" w:cs="Times New Roman"/>
                <w:sz w:val="20"/>
                <w:szCs w:val="20"/>
              </w:rPr>
              <w:t>от</w:t>
            </w:r>
            <w:proofErr w:type="gramEnd"/>
            <w:r w:rsidRPr="00485C06">
              <w:rPr>
                <w:rFonts w:ascii="Times New Roman" w:hAnsi="Times New Roman" w:cs="Times New Roman"/>
                <w:sz w:val="20"/>
                <w:szCs w:val="20"/>
              </w:rPr>
              <w:t xml:space="preserve"> </w:t>
            </w:r>
          </w:p>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годового назначения, в сравнении с 2020 годом за соответствующий период исполнение </w:t>
            </w:r>
          </w:p>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уменьшилось на 1,12% (исполнение за 9 месяцев 2020г  - 61,63%).Низкое общее исполнение по доходам</w:t>
            </w:r>
          </w:p>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за счет возврата остатков субсидий в сумме 3050,4 </w:t>
            </w:r>
            <w:proofErr w:type="spellStart"/>
            <w:r w:rsidRPr="00485C06">
              <w:rPr>
                <w:rFonts w:ascii="Times New Roman" w:hAnsi="Times New Roman" w:cs="Times New Roman"/>
                <w:sz w:val="20"/>
                <w:szCs w:val="20"/>
              </w:rPr>
              <w:t>тыс</w:t>
            </w:r>
            <w:proofErr w:type="gramStart"/>
            <w:r w:rsidRPr="00485C06">
              <w:rPr>
                <w:rFonts w:ascii="Times New Roman" w:hAnsi="Times New Roman" w:cs="Times New Roman"/>
                <w:sz w:val="20"/>
                <w:szCs w:val="20"/>
              </w:rPr>
              <w:t>.р</w:t>
            </w:r>
            <w:proofErr w:type="gramEnd"/>
            <w:r w:rsidRPr="00485C06">
              <w:rPr>
                <w:rFonts w:ascii="Times New Roman" w:hAnsi="Times New Roman" w:cs="Times New Roman"/>
                <w:sz w:val="20"/>
                <w:szCs w:val="20"/>
              </w:rPr>
              <w:t>уб</w:t>
            </w:r>
            <w:proofErr w:type="spellEnd"/>
            <w:r w:rsidRPr="00485C06">
              <w:rPr>
                <w:rFonts w:ascii="Times New Roman" w:hAnsi="Times New Roman" w:cs="Times New Roman"/>
                <w:sz w:val="20"/>
                <w:szCs w:val="20"/>
              </w:rPr>
              <w:t>.</w:t>
            </w:r>
          </w:p>
        </w:tc>
      </w:tr>
      <w:tr w:rsidR="00485C06" w:rsidRPr="00485C06" w:rsidTr="00485C06">
        <w:trPr>
          <w:trHeight w:val="345"/>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налоговые доходы                                  план    7590,0  </w:t>
            </w:r>
            <w:proofErr w:type="spellStart"/>
            <w:r w:rsidRPr="00485C06">
              <w:rPr>
                <w:rFonts w:ascii="Times New Roman" w:hAnsi="Times New Roman" w:cs="Times New Roman"/>
                <w:sz w:val="20"/>
                <w:szCs w:val="20"/>
              </w:rPr>
              <w:t>тыс</w:t>
            </w:r>
            <w:proofErr w:type="gramStart"/>
            <w:r w:rsidRPr="00485C06">
              <w:rPr>
                <w:rFonts w:ascii="Times New Roman" w:hAnsi="Times New Roman" w:cs="Times New Roman"/>
                <w:sz w:val="20"/>
                <w:szCs w:val="20"/>
              </w:rPr>
              <w:t>.р</w:t>
            </w:r>
            <w:proofErr w:type="gramEnd"/>
            <w:r w:rsidRPr="00485C06">
              <w:rPr>
                <w:rFonts w:ascii="Times New Roman" w:hAnsi="Times New Roman" w:cs="Times New Roman"/>
                <w:sz w:val="20"/>
                <w:szCs w:val="20"/>
              </w:rPr>
              <w:t>уб</w:t>
            </w:r>
            <w:proofErr w:type="spellEnd"/>
            <w:r w:rsidRPr="00485C06">
              <w:rPr>
                <w:rFonts w:ascii="Times New Roman" w:hAnsi="Times New Roman" w:cs="Times New Roman"/>
                <w:sz w:val="20"/>
                <w:szCs w:val="20"/>
              </w:rPr>
              <w:t xml:space="preserve">      исполнено   4537,0 – 59,77%</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неналоговые доходы                              план      378,3  </w:t>
            </w:r>
            <w:proofErr w:type="spellStart"/>
            <w:r w:rsidRPr="00485C06">
              <w:rPr>
                <w:rFonts w:ascii="Times New Roman" w:hAnsi="Times New Roman" w:cs="Times New Roman"/>
                <w:sz w:val="20"/>
                <w:szCs w:val="20"/>
              </w:rPr>
              <w:t>тыс</w:t>
            </w:r>
            <w:proofErr w:type="gramStart"/>
            <w:r w:rsidRPr="00485C06">
              <w:rPr>
                <w:rFonts w:ascii="Times New Roman" w:hAnsi="Times New Roman" w:cs="Times New Roman"/>
                <w:sz w:val="20"/>
                <w:szCs w:val="20"/>
              </w:rPr>
              <w:t>.р</w:t>
            </w:r>
            <w:proofErr w:type="gramEnd"/>
            <w:r w:rsidRPr="00485C06">
              <w:rPr>
                <w:rFonts w:ascii="Times New Roman" w:hAnsi="Times New Roman" w:cs="Times New Roman"/>
                <w:sz w:val="20"/>
                <w:szCs w:val="20"/>
              </w:rPr>
              <w:t>уб</w:t>
            </w:r>
            <w:proofErr w:type="spellEnd"/>
            <w:r w:rsidRPr="00485C06">
              <w:rPr>
                <w:rFonts w:ascii="Times New Roman" w:hAnsi="Times New Roman" w:cs="Times New Roman"/>
                <w:sz w:val="20"/>
                <w:szCs w:val="20"/>
              </w:rPr>
              <w:t xml:space="preserve">      исполнено     501,7 -  132,61%</w:t>
            </w:r>
          </w:p>
        </w:tc>
      </w:tr>
      <w:tr w:rsidR="00485C06" w:rsidRPr="00485C06" w:rsidTr="00485C06">
        <w:trPr>
          <w:trHeight w:val="270"/>
        </w:trPr>
        <w:tc>
          <w:tcPr>
            <w:tcW w:w="24044" w:type="dxa"/>
            <w:gridSpan w:val="5"/>
            <w:tcBorders>
              <w:top w:val="nil"/>
              <w:left w:val="nil"/>
              <w:bottom w:val="nil"/>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дотации, межбюджетные трансферты  план    9138,4 </w:t>
            </w:r>
            <w:proofErr w:type="spellStart"/>
            <w:r w:rsidRPr="00485C06">
              <w:rPr>
                <w:rFonts w:ascii="Times New Roman" w:hAnsi="Times New Roman" w:cs="Times New Roman"/>
                <w:sz w:val="20"/>
                <w:szCs w:val="20"/>
              </w:rPr>
              <w:t>тыс</w:t>
            </w:r>
            <w:proofErr w:type="gramStart"/>
            <w:r w:rsidRPr="00485C06">
              <w:rPr>
                <w:rFonts w:ascii="Times New Roman" w:hAnsi="Times New Roman" w:cs="Times New Roman"/>
                <w:sz w:val="20"/>
                <w:szCs w:val="20"/>
              </w:rPr>
              <w:t>.р</w:t>
            </w:r>
            <w:proofErr w:type="gramEnd"/>
            <w:r w:rsidRPr="00485C06">
              <w:rPr>
                <w:rFonts w:ascii="Times New Roman" w:hAnsi="Times New Roman" w:cs="Times New Roman"/>
                <w:sz w:val="20"/>
                <w:szCs w:val="20"/>
              </w:rPr>
              <w:t>уб</w:t>
            </w:r>
            <w:proofErr w:type="spellEnd"/>
            <w:r w:rsidRPr="00485C06">
              <w:rPr>
                <w:rFonts w:ascii="Times New Roman" w:hAnsi="Times New Roman" w:cs="Times New Roman"/>
                <w:sz w:val="20"/>
                <w:szCs w:val="20"/>
              </w:rPr>
              <w:t xml:space="preserve">       исполнено  5737,4 –  62,78%</w:t>
            </w:r>
          </w:p>
        </w:tc>
      </w:tr>
      <w:tr w:rsidR="00485C06" w:rsidRPr="00485C06" w:rsidTr="00485C06">
        <w:trPr>
          <w:trHeight w:val="270"/>
        </w:trPr>
        <w:tc>
          <w:tcPr>
            <w:tcW w:w="24044" w:type="dxa"/>
            <w:gridSpan w:val="5"/>
            <w:tcBorders>
              <w:top w:val="single" w:sz="4" w:space="0" w:color="auto"/>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субвенции                                                план      275,0 </w:t>
            </w:r>
            <w:proofErr w:type="spellStart"/>
            <w:r w:rsidRPr="00485C06">
              <w:rPr>
                <w:rFonts w:ascii="Times New Roman" w:hAnsi="Times New Roman" w:cs="Times New Roman"/>
                <w:sz w:val="20"/>
                <w:szCs w:val="20"/>
              </w:rPr>
              <w:t>тыс</w:t>
            </w:r>
            <w:proofErr w:type="gramStart"/>
            <w:r w:rsidRPr="00485C06">
              <w:rPr>
                <w:rFonts w:ascii="Times New Roman" w:hAnsi="Times New Roman" w:cs="Times New Roman"/>
                <w:sz w:val="20"/>
                <w:szCs w:val="20"/>
              </w:rPr>
              <w:t>.р</w:t>
            </w:r>
            <w:proofErr w:type="gramEnd"/>
            <w:r w:rsidRPr="00485C06">
              <w:rPr>
                <w:rFonts w:ascii="Times New Roman" w:hAnsi="Times New Roman" w:cs="Times New Roman"/>
                <w:sz w:val="20"/>
                <w:szCs w:val="20"/>
              </w:rPr>
              <w:t>уб</w:t>
            </w:r>
            <w:proofErr w:type="spellEnd"/>
            <w:r w:rsidRPr="00485C06">
              <w:rPr>
                <w:rFonts w:ascii="Times New Roman" w:hAnsi="Times New Roman" w:cs="Times New Roman"/>
                <w:sz w:val="20"/>
                <w:szCs w:val="20"/>
              </w:rPr>
              <w:t xml:space="preserve">       исполнено     206,3  - 75,01%</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субсидии сельским поселениям            план  10428,6 </w:t>
            </w:r>
            <w:proofErr w:type="spellStart"/>
            <w:r w:rsidRPr="00485C06">
              <w:rPr>
                <w:rFonts w:ascii="Times New Roman" w:hAnsi="Times New Roman" w:cs="Times New Roman"/>
                <w:sz w:val="20"/>
                <w:szCs w:val="20"/>
              </w:rPr>
              <w:t>тыс</w:t>
            </w:r>
            <w:proofErr w:type="gramStart"/>
            <w:r w:rsidRPr="00485C06">
              <w:rPr>
                <w:rFonts w:ascii="Times New Roman" w:hAnsi="Times New Roman" w:cs="Times New Roman"/>
                <w:sz w:val="20"/>
                <w:szCs w:val="20"/>
              </w:rPr>
              <w:t>.р</w:t>
            </w:r>
            <w:proofErr w:type="gramEnd"/>
            <w:r w:rsidRPr="00485C06">
              <w:rPr>
                <w:rFonts w:ascii="Times New Roman" w:hAnsi="Times New Roman" w:cs="Times New Roman"/>
                <w:sz w:val="20"/>
                <w:szCs w:val="20"/>
              </w:rPr>
              <w:t>уб</w:t>
            </w:r>
            <w:proofErr w:type="spellEnd"/>
            <w:r w:rsidRPr="00485C06">
              <w:rPr>
                <w:rFonts w:ascii="Times New Roman" w:hAnsi="Times New Roman" w:cs="Times New Roman"/>
                <w:sz w:val="20"/>
                <w:szCs w:val="20"/>
              </w:rPr>
              <w:t xml:space="preserve">       исполнено   8897,3  -  85,31%</w:t>
            </w:r>
          </w:p>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Исполнение бюджета по </w:t>
            </w:r>
            <w:r w:rsidRPr="00485C06">
              <w:rPr>
                <w:rFonts w:ascii="Times New Roman" w:hAnsi="Times New Roman" w:cs="Times New Roman"/>
                <w:b/>
                <w:sz w:val="20"/>
                <w:szCs w:val="20"/>
              </w:rPr>
              <w:t>расходам</w:t>
            </w:r>
            <w:r w:rsidRPr="00485C06">
              <w:rPr>
                <w:rFonts w:ascii="Times New Roman" w:hAnsi="Times New Roman" w:cs="Times New Roman"/>
                <w:sz w:val="20"/>
                <w:szCs w:val="20"/>
              </w:rPr>
              <w:t xml:space="preserve"> за 9 месяцев 2021 года составляет  67,1% </w:t>
            </w:r>
            <w:proofErr w:type="gramStart"/>
            <w:r w:rsidRPr="00485C06">
              <w:rPr>
                <w:rFonts w:ascii="Times New Roman" w:hAnsi="Times New Roman" w:cs="Times New Roman"/>
                <w:sz w:val="20"/>
                <w:szCs w:val="20"/>
              </w:rPr>
              <w:t>от</w:t>
            </w:r>
            <w:proofErr w:type="gramEnd"/>
            <w:r w:rsidRPr="00485C06">
              <w:rPr>
                <w:rFonts w:ascii="Times New Roman" w:hAnsi="Times New Roman" w:cs="Times New Roman"/>
                <w:sz w:val="20"/>
                <w:szCs w:val="20"/>
              </w:rPr>
              <w:t xml:space="preserve"> </w:t>
            </w:r>
          </w:p>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годового назначения, в сравнении с 2020 годом за соответствующий период исполнение </w:t>
            </w:r>
          </w:p>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увеличилось на 32,99% (исполнение за полугодие 2020г  - 34,11%).</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По структурным подразделениям</w:t>
            </w:r>
            <w:proofErr w:type="gramStart"/>
            <w:r w:rsidRPr="00485C06">
              <w:rPr>
                <w:rFonts w:ascii="Times New Roman" w:hAnsi="Times New Roman" w:cs="Times New Roman"/>
                <w:sz w:val="20"/>
                <w:szCs w:val="20"/>
              </w:rPr>
              <w:t xml:space="preserve"> :</w:t>
            </w:r>
            <w:proofErr w:type="gramEnd"/>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глава  Вагайцевского сельсовета       план    795,4               исполнено   572,4    - 71,96%                                                      </w:t>
            </w:r>
          </w:p>
        </w:tc>
      </w:tr>
      <w:tr w:rsidR="00485C06" w:rsidRPr="00485C06" w:rsidTr="00485C06">
        <w:trPr>
          <w:trHeight w:val="294"/>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центральный аппарат                          план  4473,8               исполнено 3159,4    - 70,62%</w:t>
            </w:r>
          </w:p>
        </w:tc>
      </w:tr>
      <w:tr w:rsidR="00485C06" w:rsidRPr="00485C06" w:rsidTr="00485C06">
        <w:trPr>
          <w:trHeight w:val="294"/>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lastRenderedPageBreak/>
              <w:t xml:space="preserve"> - обеспечение деятельности органов финансового надзора  план 66,0  исполнено  66,0 - 100%                                                      </w:t>
            </w:r>
          </w:p>
        </w:tc>
      </w:tr>
      <w:tr w:rsidR="00485C06" w:rsidRPr="00485C06" w:rsidTr="00485C06">
        <w:trPr>
          <w:trHeight w:val="294"/>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tabs>
                <w:tab w:val="left" w:pos="3764"/>
              </w:tabs>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резервные фонды</w:t>
            </w:r>
            <w:r w:rsidRPr="00485C06">
              <w:rPr>
                <w:rFonts w:ascii="Times New Roman" w:hAnsi="Times New Roman" w:cs="Times New Roman"/>
                <w:sz w:val="20"/>
                <w:szCs w:val="20"/>
              </w:rPr>
              <w:tab/>
              <w:t xml:space="preserve">план      00,0              исполнено       0,0    - 0%                                                      </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другие общегосударственные вопросы план   87,0              исполнено       46,0   - 52,87%</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национальная оборона                        план     274,9             исполнено     184,9   - 67,26%</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национальная безопасность и правоохранительная деятельность  план 283,0  исполнено 155,7 – 55,01%</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национальная экономика                     план 12006,3            исполнено    10288,6  - 85,69%</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жилищно-коммунальное хозяйство     план 10001,7            исполнено      6285,4  - 62,84%</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образование                                           план       65,0            исполнено        50,0  -  76,92%</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  культура, кинематография                   план    3486,0           исполнено      434,0   - 12,44%</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физическая культура и спорт                план     220,0            исполнено      59,5 – 27,04%</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обслуживание государственного внутреннего и муниципального долга   план 31,9  исполнено 31,9-100%  </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Администрация Вагайцевского сельсовета дебиторской и кредиторской задолженности не имеет</w:t>
            </w:r>
          </w:p>
        </w:tc>
      </w:tr>
      <w:tr w:rsidR="00485C06" w:rsidRPr="00485C06" w:rsidTr="00485C06">
        <w:trPr>
          <w:trHeight w:val="270"/>
        </w:trPr>
        <w:tc>
          <w:tcPr>
            <w:tcW w:w="24044" w:type="dxa"/>
            <w:gridSpan w:val="5"/>
            <w:tcBorders>
              <w:top w:val="nil"/>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Расхождений с ф 151 ФК нет</w:t>
            </w:r>
          </w:p>
        </w:tc>
      </w:tr>
      <w:tr w:rsidR="00485C06" w:rsidRPr="00485C06" w:rsidTr="00485C06">
        <w:trPr>
          <w:trHeight w:val="270"/>
        </w:trPr>
        <w:tc>
          <w:tcPr>
            <w:tcW w:w="24044" w:type="dxa"/>
            <w:gridSpan w:val="5"/>
            <w:tcBorders>
              <w:top w:val="single" w:sz="4" w:space="0" w:color="auto"/>
              <w:left w:val="nil"/>
              <w:bottom w:val="single" w:sz="4" w:space="0" w:color="auto"/>
              <w:right w:val="nil"/>
            </w:tcBorders>
            <w:shd w:val="clear" w:color="auto" w:fill="auto"/>
            <w:noWrap/>
          </w:tcPr>
          <w:p w:rsidR="00485C06" w:rsidRPr="00485C06" w:rsidRDefault="00485C06" w:rsidP="00485C06">
            <w:pPr>
              <w:spacing w:after="0" w:line="240" w:lineRule="auto"/>
              <w:rPr>
                <w:rFonts w:ascii="Times New Roman" w:hAnsi="Times New Roman" w:cs="Times New Roman"/>
                <w:sz w:val="20"/>
                <w:szCs w:val="20"/>
              </w:rPr>
            </w:pPr>
            <w:r w:rsidRPr="00485C06">
              <w:rPr>
                <w:rFonts w:ascii="Times New Roman" w:hAnsi="Times New Roman" w:cs="Times New Roman"/>
                <w:sz w:val="20"/>
                <w:szCs w:val="20"/>
              </w:rPr>
              <w:t xml:space="preserve">       Отчет об исполнении бюджета за 9 месяцев 2021г формы 117 прилагается</w:t>
            </w:r>
          </w:p>
        </w:tc>
      </w:tr>
    </w:tbl>
    <w:p w:rsidR="00485C06" w:rsidRPr="00485C06" w:rsidRDefault="00485C06" w:rsidP="00485C06">
      <w:pPr>
        <w:spacing w:after="0" w:line="240" w:lineRule="auto"/>
        <w:jc w:val="center"/>
        <w:rPr>
          <w:rFonts w:ascii="Times New Roman" w:hAnsi="Times New Roman" w:cs="Times New Roman"/>
          <w:b/>
        </w:rPr>
      </w:pPr>
    </w:p>
    <w:tbl>
      <w:tblPr>
        <w:tblW w:w="13436" w:type="dxa"/>
        <w:tblInd w:w="108" w:type="dxa"/>
        <w:tblLook w:val="0000" w:firstRow="0" w:lastRow="0" w:firstColumn="0" w:lastColumn="0" w:noHBand="0" w:noVBand="0"/>
      </w:tblPr>
      <w:tblGrid>
        <w:gridCol w:w="13436"/>
      </w:tblGrid>
      <w:tr w:rsidR="00485C06" w:rsidRPr="00485C06" w:rsidTr="00485C06">
        <w:trPr>
          <w:trHeight w:val="282"/>
        </w:trPr>
        <w:tc>
          <w:tcPr>
            <w:tcW w:w="13436" w:type="dxa"/>
            <w:tcBorders>
              <w:top w:val="nil"/>
              <w:left w:val="nil"/>
              <w:bottom w:val="nil"/>
              <w:right w:val="nil"/>
            </w:tcBorders>
            <w:shd w:val="clear" w:color="auto" w:fill="auto"/>
            <w:noWrap/>
            <w:vAlign w:val="bottom"/>
          </w:tcPr>
          <w:p w:rsidR="00485C06" w:rsidRPr="00485C06" w:rsidRDefault="00485C06" w:rsidP="00485C06">
            <w:pPr>
              <w:spacing w:after="0" w:line="240" w:lineRule="auto"/>
              <w:rPr>
                <w:rFonts w:ascii="Times New Roman" w:hAnsi="Times New Roman" w:cs="Times New Roman"/>
              </w:rPr>
            </w:pPr>
            <w:r w:rsidRPr="00485C06">
              <w:rPr>
                <w:rFonts w:ascii="Times New Roman" w:hAnsi="Times New Roman" w:cs="Times New Roman"/>
              </w:rPr>
              <w:t>Глава администрации</w:t>
            </w:r>
          </w:p>
          <w:p w:rsidR="00485C06" w:rsidRPr="00485C06" w:rsidRDefault="00485C06" w:rsidP="00485C06">
            <w:pPr>
              <w:spacing w:after="0" w:line="240" w:lineRule="auto"/>
              <w:rPr>
                <w:rFonts w:ascii="Times New Roman" w:hAnsi="Times New Roman" w:cs="Times New Roman"/>
              </w:rPr>
            </w:pPr>
            <w:r w:rsidRPr="00485C06">
              <w:rPr>
                <w:rFonts w:ascii="Times New Roman" w:hAnsi="Times New Roman" w:cs="Times New Roman"/>
              </w:rPr>
              <w:t xml:space="preserve">Вагайцевского сельсовета                                                                             </w:t>
            </w:r>
            <w:proofErr w:type="spellStart"/>
            <w:r w:rsidRPr="00485C06">
              <w:rPr>
                <w:rFonts w:ascii="Times New Roman" w:hAnsi="Times New Roman" w:cs="Times New Roman"/>
              </w:rPr>
              <w:t>Доманин</w:t>
            </w:r>
            <w:proofErr w:type="spellEnd"/>
            <w:r w:rsidRPr="00485C06">
              <w:rPr>
                <w:rFonts w:ascii="Times New Roman" w:hAnsi="Times New Roman" w:cs="Times New Roman"/>
              </w:rPr>
              <w:t xml:space="preserve"> О.Д.</w:t>
            </w:r>
          </w:p>
        </w:tc>
      </w:tr>
      <w:tr w:rsidR="00485C06" w:rsidRPr="00485C06" w:rsidTr="00485C06">
        <w:trPr>
          <w:trHeight w:val="282"/>
        </w:trPr>
        <w:tc>
          <w:tcPr>
            <w:tcW w:w="13436" w:type="dxa"/>
            <w:tcBorders>
              <w:top w:val="nil"/>
              <w:left w:val="nil"/>
              <w:bottom w:val="nil"/>
              <w:right w:val="nil"/>
            </w:tcBorders>
            <w:shd w:val="clear" w:color="auto" w:fill="auto"/>
            <w:noWrap/>
            <w:vAlign w:val="bottom"/>
          </w:tcPr>
          <w:p w:rsidR="00485C06" w:rsidRPr="00485C06" w:rsidRDefault="00485C06" w:rsidP="00485C06">
            <w:pPr>
              <w:spacing w:after="0" w:line="240" w:lineRule="auto"/>
              <w:rPr>
                <w:rFonts w:ascii="Times New Roman" w:hAnsi="Times New Roman" w:cs="Times New Roman"/>
              </w:rPr>
            </w:pPr>
          </w:p>
        </w:tc>
      </w:tr>
      <w:tr w:rsidR="00485C06" w:rsidRPr="00485C06" w:rsidTr="00485C06">
        <w:trPr>
          <w:trHeight w:val="282"/>
        </w:trPr>
        <w:tc>
          <w:tcPr>
            <w:tcW w:w="13436" w:type="dxa"/>
            <w:tcBorders>
              <w:top w:val="nil"/>
              <w:left w:val="nil"/>
              <w:bottom w:val="nil"/>
              <w:right w:val="nil"/>
            </w:tcBorders>
            <w:shd w:val="clear" w:color="auto" w:fill="auto"/>
            <w:noWrap/>
            <w:vAlign w:val="bottom"/>
          </w:tcPr>
          <w:p w:rsidR="00485C06" w:rsidRPr="00485C06" w:rsidRDefault="00485C06" w:rsidP="00485C06">
            <w:pPr>
              <w:spacing w:after="0" w:line="240" w:lineRule="auto"/>
              <w:rPr>
                <w:rFonts w:ascii="Times New Roman" w:hAnsi="Times New Roman" w:cs="Times New Roman"/>
              </w:rPr>
            </w:pPr>
            <w:r w:rsidRPr="00485C06">
              <w:rPr>
                <w:rFonts w:ascii="Times New Roman" w:hAnsi="Times New Roman" w:cs="Times New Roman"/>
              </w:rPr>
              <w:t>Специалист-бухгалтер                                                                                   Симоненко Г.Н.</w:t>
            </w:r>
          </w:p>
        </w:tc>
      </w:tr>
      <w:tr w:rsidR="00485C06" w:rsidTr="00485C06">
        <w:trPr>
          <w:trHeight w:val="282"/>
        </w:trPr>
        <w:tc>
          <w:tcPr>
            <w:tcW w:w="13436" w:type="dxa"/>
            <w:tcBorders>
              <w:top w:val="nil"/>
              <w:left w:val="nil"/>
              <w:bottom w:val="nil"/>
              <w:right w:val="nil"/>
            </w:tcBorders>
            <w:shd w:val="clear" w:color="auto" w:fill="auto"/>
            <w:noWrap/>
            <w:vAlign w:val="bottom"/>
          </w:tcPr>
          <w:p w:rsidR="00485C06" w:rsidRPr="003F07EF" w:rsidRDefault="00485C06" w:rsidP="00485C06">
            <w:pPr>
              <w:rPr>
                <w:rFonts w:ascii="Arial CYR" w:hAnsi="Arial CYR" w:cs="Arial CYR"/>
              </w:rPr>
            </w:pPr>
          </w:p>
        </w:tc>
      </w:tr>
    </w:tbl>
    <w:p w:rsidR="00485C06" w:rsidRPr="00887DC5" w:rsidRDefault="00485C06" w:rsidP="00485C06">
      <w:pPr>
        <w:spacing w:after="0" w:line="240" w:lineRule="auto"/>
        <w:jc w:val="right"/>
        <w:rPr>
          <w:rFonts w:ascii="Times New Roman" w:eastAsia="Times New Roman" w:hAnsi="Times New Roman" w:cs="Times New Roman"/>
          <w:b/>
          <w:lang w:eastAsia="ru-RU"/>
        </w:rPr>
      </w:pPr>
      <w:r w:rsidRPr="00887DC5">
        <w:rPr>
          <w:rFonts w:ascii="Times New Roman" w:eastAsia="Times New Roman" w:hAnsi="Times New Roman" w:cs="Times New Roman"/>
          <w:b/>
          <w:lang w:eastAsia="ru-RU"/>
        </w:rPr>
        <w:t>Приложение №2</w:t>
      </w:r>
    </w:p>
    <w:p w:rsidR="00485C06" w:rsidRPr="00887DC5" w:rsidRDefault="00485C06" w:rsidP="00485C06">
      <w:pPr>
        <w:spacing w:after="0" w:line="240" w:lineRule="auto"/>
        <w:jc w:val="center"/>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 xml:space="preserve">                                                                                               К  постановлению администрации</w:t>
      </w:r>
    </w:p>
    <w:p w:rsidR="00485C06" w:rsidRPr="00887DC5" w:rsidRDefault="00485C06" w:rsidP="00485C06">
      <w:pPr>
        <w:spacing w:after="0" w:line="240" w:lineRule="auto"/>
        <w:jc w:val="center"/>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 xml:space="preserve">                                                                                 Вагайцевского сельсовета</w:t>
      </w:r>
    </w:p>
    <w:p w:rsidR="00485C06" w:rsidRPr="00887DC5" w:rsidRDefault="00485C06" w:rsidP="00485C06">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Ордынского района Новосибирской области</w:t>
      </w:r>
    </w:p>
    <w:p w:rsidR="00485C06" w:rsidRPr="00887DC5" w:rsidRDefault="00485C06" w:rsidP="00485C06">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«Об исполнении бюджета Вагайцевского сельсовета</w:t>
      </w:r>
    </w:p>
    <w:p w:rsidR="00485C06" w:rsidRPr="00887DC5" w:rsidRDefault="00485C06" w:rsidP="00485C06">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Ордынского района Новосибирской области</w:t>
      </w:r>
    </w:p>
    <w:p w:rsidR="00485C06" w:rsidRPr="00887DC5" w:rsidRDefault="00485C06" w:rsidP="00485C06">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за 9 месяцев  2021 года»</w:t>
      </w:r>
    </w:p>
    <w:p w:rsidR="00485C06" w:rsidRPr="00887DC5" w:rsidRDefault="00485C06" w:rsidP="00485C06">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от 01.11.2021г № 62</w:t>
      </w:r>
    </w:p>
    <w:p w:rsidR="00485C06" w:rsidRPr="00887DC5" w:rsidRDefault="00485C06" w:rsidP="00485C06">
      <w:pPr>
        <w:spacing w:after="0" w:line="240" w:lineRule="auto"/>
        <w:rPr>
          <w:rFonts w:ascii="Times New Roman" w:eastAsia="Times New Roman" w:hAnsi="Times New Roman" w:cs="Times New Roman"/>
          <w:lang w:eastAsia="ru-RU"/>
        </w:rPr>
      </w:pPr>
    </w:p>
    <w:p w:rsidR="00485C06" w:rsidRPr="00887DC5" w:rsidRDefault="00485C06" w:rsidP="00485C06">
      <w:pPr>
        <w:tabs>
          <w:tab w:val="left" w:pos="3915"/>
        </w:tabs>
        <w:spacing w:after="0" w:line="240" w:lineRule="auto"/>
        <w:jc w:val="center"/>
        <w:rPr>
          <w:rFonts w:ascii="Times New Roman" w:eastAsia="Times New Roman" w:hAnsi="Times New Roman" w:cs="Times New Roman"/>
          <w:b/>
          <w:lang w:eastAsia="ru-RU"/>
        </w:rPr>
      </w:pPr>
      <w:r w:rsidRPr="00887DC5">
        <w:rPr>
          <w:rFonts w:ascii="Times New Roman" w:eastAsia="Times New Roman" w:hAnsi="Times New Roman" w:cs="Times New Roman"/>
          <w:b/>
          <w:lang w:eastAsia="ru-RU"/>
        </w:rPr>
        <w:t>Расшифровка</w:t>
      </w:r>
    </w:p>
    <w:p w:rsidR="00485C06" w:rsidRPr="00887DC5" w:rsidRDefault="00485C06" w:rsidP="00485C06">
      <w:pPr>
        <w:tabs>
          <w:tab w:val="left" w:pos="3915"/>
        </w:tabs>
        <w:spacing w:after="0" w:line="240" w:lineRule="auto"/>
        <w:jc w:val="center"/>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по кодам бюджетной классификации неналоговых доходов</w:t>
      </w: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252"/>
        <w:gridCol w:w="1276"/>
        <w:gridCol w:w="1241"/>
      </w:tblGrid>
      <w:tr w:rsidR="00485C06" w:rsidRPr="00485C06" w:rsidTr="00485C06">
        <w:trPr>
          <w:trHeight w:val="491"/>
        </w:trPr>
        <w:tc>
          <w:tcPr>
            <w:tcW w:w="2802" w:type="dxa"/>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Код</w:t>
            </w:r>
          </w:p>
        </w:tc>
        <w:tc>
          <w:tcPr>
            <w:tcW w:w="4252" w:type="dxa"/>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Наименование налогов</w:t>
            </w:r>
          </w:p>
        </w:tc>
        <w:tc>
          <w:tcPr>
            <w:tcW w:w="2517" w:type="dxa"/>
            <w:gridSpan w:val="2"/>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Итого с начала года, (</w:t>
            </w:r>
            <w:proofErr w:type="spellStart"/>
            <w:r w:rsidRPr="00485C06">
              <w:rPr>
                <w:rFonts w:ascii="Times New Roman" w:eastAsia="Times New Roman" w:hAnsi="Times New Roman" w:cs="Times New Roman"/>
                <w:b/>
                <w:sz w:val="24"/>
                <w:szCs w:val="24"/>
                <w:lang w:eastAsia="ru-RU"/>
              </w:rPr>
              <w:t>т</w:t>
            </w:r>
            <w:proofErr w:type="gramStart"/>
            <w:r w:rsidRPr="00485C06">
              <w:rPr>
                <w:rFonts w:ascii="Times New Roman" w:eastAsia="Times New Roman" w:hAnsi="Times New Roman" w:cs="Times New Roman"/>
                <w:b/>
                <w:sz w:val="24"/>
                <w:szCs w:val="24"/>
                <w:lang w:eastAsia="ru-RU"/>
              </w:rPr>
              <w:t>.р</w:t>
            </w:r>
            <w:proofErr w:type="gramEnd"/>
            <w:r w:rsidRPr="00485C06">
              <w:rPr>
                <w:rFonts w:ascii="Times New Roman" w:eastAsia="Times New Roman" w:hAnsi="Times New Roman" w:cs="Times New Roman"/>
                <w:b/>
                <w:sz w:val="24"/>
                <w:szCs w:val="24"/>
                <w:lang w:eastAsia="ru-RU"/>
              </w:rPr>
              <w:t>уб</w:t>
            </w:r>
            <w:proofErr w:type="spellEnd"/>
            <w:r w:rsidRPr="00485C06">
              <w:rPr>
                <w:rFonts w:ascii="Times New Roman" w:eastAsia="Times New Roman" w:hAnsi="Times New Roman" w:cs="Times New Roman"/>
                <w:b/>
                <w:sz w:val="24"/>
                <w:szCs w:val="24"/>
                <w:lang w:eastAsia="ru-RU"/>
              </w:rPr>
              <w:t>.)</w:t>
            </w:r>
          </w:p>
        </w:tc>
      </w:tr>
      <w:tr w:rsidR="00485C06" w:rsidRPr="00485C06" w:rsidTr="00485C06">
        <w:trPr>
          <w:trHeight w:val="240"/>
        </w:trPr>
        <w:tc>
          <w:tcPr>
            <w:tcW w:w="2802" w:type="dxa"/>
            <w:vMerge w:val="restart"/>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555 1 11 05025 10 0000 120</w:t>
            </w:r>
          </w:p>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p>
        </w:tc>
        <w:tc>
          <w:tcPr>
            <w:tcW w:w="4252" w:type="dxa"/>
            <w:vMerge w:val="restart"/>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485C06">
              <w:rPr>
                <w:rFonts w:ascii="Times New Roman" w:eastAsia="Times New Roman" w:hAnsi="Times New Roman" w:cs="Times New Roman"/>
                <w:sz w:val="20"/>
                <w:szCs w:val="20"/>
                <w:lang w:eastAsia="ru-RU"/>
              </w:rPr>
              <w:t>й(</w:t>
            </w:r>
            <w:proofErr w:type="gramEnd"/>
            <w:r w:rsidRPr="00485C06">
              <w:rPr>
                <w:rFonts w:ascii="Times New Roman" w:eastAsia="Times New Roman" w:hAnsi="Times New Roman" w:cs="Times New Roman"/>
                <w:sz w:val="20"/>
                <w:szCs w:val="20"/>
                <w:lang w:eastAsia="ru-RU"/>
              </w:rPr>
              <w:t>за исключением земельных участков муниципальных бюджетных и автономных учреждений)</w:t>
            </w:r>
          </w:p>
        </w:tc>
        <w:tc>
          <w:tcPr>
            <w:tcW w:w="1276"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план</w:t>
            </w:r>
          </w:p>
        </w:tc>
        <w:tc>
          <w:tcPr>
            <w:tcW w:w="1241"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факт</w:t>
            </w:r>
          </w:p>
        </w:tc>
      </w:tr>
      <w:tr w:rsidR="00485C06" w:rsidRPr="00485C06" w:rsidTr="00485C06">
        <w:trPr>
          <w:trHeight w:val="1193"/>
        </w:trPr>
        <w:tc>
          <w:tcPr>
            <w:tcW w:w="2802" w:type="dxa"/>
            <w:vMerge/>
          </w:tcPr>
          <w:p w:rsidR="00485C06" w:rsidRPr="00485C06" w:rsidRDefault="00485C06" w:rsidP="00485C06">
            <w:pPr>
              <w:spacing w:after="0" w:line="240" w:lineRule="auto"/>
              <w:rPr>
                <w:rFonts w:ascii="Times New Roman" w:eastAsia="Times New Roman" w:hAnsi="Times New Roman" w:cs="Times New Roman"/>
                <w:lang w:eastAsia="ru-RU"/>
              </w:rPr>
            </w:pPr>
          </w:p>
        </w:tc>
        <w:tc>
          <w:tcPr>
            <w:tcW w:w="4252" w:type="dxa"/>
            <w:vMerge/>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p>
        </w:tc>
        <w:tc>
          <w:tcPr>
            <w:tcW w:w="1276" w:type="dxa"/>
          </w:tcPr>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275,9</w:t>
            </w:r>
          </w:p>
          <w:p w:rsidR="00485C06" w:rsidRPr="00485C06" w:rsidRDefault="00485C06" w:rsidP="00485C06">
            <w:pPr>
              <w:spacing w:after="0" w:line="240" w:lineRule="auto"/>
              <w:rPr>
                <w:rFonts w:ascii="Times New Roman" w:eastAsia="Times New Roman" w:hAnsi="Times New Roman" w:cs="Times New Roman"/>
                <w:lang w:eastAsia="ru-RU"/>
              </w:rPr>
            </w:pPr>
          </w:p>
        </w:tc>
        <w:tc>
          <w:tcPr>
            <w:tcW w:w="1241" w:type="dxa"/>
          </w:tcPr>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275,5</w:t>
            </w:r>
          </w:p>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p>
        </w:tc>
      </w:tr>
      <w:tr w:rsidR="00485C06" w:rsidRPr="00485C06" w:rsidTr="00485C06">
        <w:tc>
          <w:tcPr>
            <w:tcW w:w="2802"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555 1 11 05035 10 0000 120</w:t>
            </w:r>
          </w:p>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p>
        </w:tc>
        <w:tc>
          <w:tcPr>
            <w:tcW w:w="4252"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276" w:type="dxa"/>
          </w:tcPr>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57,3</w:t>
            </w:r>
          </w:p>
        </w:tc>
        <w:tc>
          <w:tcPr>
            <w:tcW w:w="1241" w:type="dxa"/>
          </w:tcPr>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76,9</w:t>
            </w:r>
          </w:p>
        </w:tc>
      </w:tr>
      <w:tr w:rsidR="00485C06" w:rsidRPr="00485C06" w:rsidTr="00485C06">
        <w:trPr>
          <w:trHeight w:val="817"/>
        </w:trPr>
        <w:tc>
          <w:tcPr>
            <w:tcW w:w="2802"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555 1 11 09045 10 0000 120</w:t>
            </w:r>
          </w:p>
          <w:p w:rsidR="00485C06" w:rsidRPr="00485C06" w:rsidRDefault="00485C06" w:rsidP="00485C06">
            <w:pPr>
              <w:spacing w:after="0" w:line="240" w:lineRule="auto"/>
              <w:rPr>
                <w:rFonts w:ascii="Times New Roman" w:eastAsia="Times New Roman" w:hAnsi="Times New Roman" w:cs="Times New Roman"/>
                <w:lang w:eastAsia="ru-RU"/>
              </w:rPr>
            </w:pPr>
          </w:p>
        </w:tc>
        <w:tc>
          <w:tcPr>
            <w:tcW w:w="4252"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w:t>
            </w:r>
            <w:proofErr w:type="gramStart"/>
            <w:r w:rsidRPr="00485C06">
              <w:rPr>
                <w:rFonts w:ascii="Times New Roman" w:eastAsia="Times New Roman" w:hAnsi="Times New Roman" w:cs="Times New Roman"/>
                <w:sz w:val="20"/>
                <w:szCs w:val="20"/>
                <w:lang w:eastAsia="ru-RU"/>
              </w:rPr>
              <w:t>й(</w:t>
            </w:r>
            <w:proofErr w:type="gramEnd"/>
            <w:r w:rsidRPr="00485C06">
              <w:rPr>
                <w:rFonts w:ascii="Times New Roman" w:eastAsia="Times New Roman" w:hAnsi="Times New Roman" w:cs="Times New Roman"/>
                <w:sz w:val="20"/>
                <w:szCs w:val="20"/>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2,6</w:t>
            </w:r>
          </w:p>
        </w:tc>
        <w:tc>
          <w:tcPr>
            <w:tcW w:w="1241" w:type="dxa"/>
          </w:tcPr>
          <w:p w:rsidR="00485C06" w:rsidRPr="00485C06" w:rsidRDefault="00485C06" w:rsidP="00485C06">
            <w:pPr>
              <w:spacing w:after="0" w:line="240" w:lineRule="auto"/>
              <w:rPr>
                <w:rFonts w:ascii="Times New Roman" w:eastAsia="Times New Roman" w:hAnsi="Times New Roman" w:cs="Times New Roman"/>
                <w:lang w:eastAsia="ru-RU"/>
              </w:rPr>
            </w:pPr>
          </w:p>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2,6</w:t>
            </w:r>
          </w:p>
        </w:tc>
      </w:tr>
      <w:tr w:rsidR="00485C06" w:rsidRPr="00485C06" w:rsidTr="00485C06">
        <w:tc>
          <w:tcPr>
            <w:tcW w:w="2802"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555 1 13 02995 10 0000 130</w:t>
            </w:r>
          </w:p>
        </w:tc>
        <w:tc>
          <w:tcPr>
            <w:tcW w:w="4252"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 xml:space="preserve">Прочие доходы от компенсации затрат </w:t>
            </w:r>
            <w:r w:rsidRPr="00485C06">
              <w:rPr>
                <w:rFonts w:ascii="Times New Roman" w:eastAsia="Times New Roman" w:hAnsi="Times New Roman" w:cs="Times New Roman"/>
                <w:sz w:val="20"/>
                <w:szCs w:val="20"/>
                <w:lang w:eastAsia="ru-RU"/>
              </w:rPr>
              <w:lastRenderedPageBreak/>
              <w:t>бюджетов сельских поселений</w:t>
            </w:r>
          </w:p>
        </w:tc>
        <w:tc>
          <w:tcPr>
            <w:tcW w:w="1276"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lastRenderedPageBreak/>
              <w:t>10,0</w:t>
            </w:r>
          </w:p>
        </w:tc>
        <w:tc>
          <w:tcPr>
            <w:tcW w:w="1241"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10,0</w:t>
            </w:r>
          </w:p>
        </w:tc>
      </w:tr>
      <w:tr w:rsidR="00485C06" w:rsidRPr="00485C06" w:rsidTr="00485C06">
        <w:tc>
          <w:tcPr>
            <w:tcW w:w="2802"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lastRenderedPageBreak/>
              <w:t>555 1 14 06025 10 0000 430</w:t>
            </w:r>
          </w:p>
        </w:tc>
        <w:tc>
          <w:tcPr>
            <w:tcW w:w="4252"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Доходы от продажи земельных участков, находящиеся в собственности сельских поселени</w:t>
            </w:r>
            <w:proofErr w:type="gramStart"/>
            <w:r w:rsidRPr="00485C06">
              <w:rPr>
                <w:rFonts w:ascii="Times New Roman" w:eastAsia="Times New Roman" w:hAnsi="Times New Roman" w:cs="Times New Roman"/>
                <w:sz w:val="20"/>
                <w:szCs w:val="20"/>
                <w:lang w:eastAsia="ru-RU"/>
              </w:rPr>
              <w:t>й(</w:t>
            </w:r>
            <w:proofErr w:type="gramEnd"/>
            <w:r w:rsidRPr="00485C06">
              <w:rPr>
                <w:rFonts w:ascii="Times New Roman" w:eastAsia="Times New Roman" w:hAnsi="Times New Roman" w:cs="Times New Roman"/>
                <w:sz w:val="20"/>
                <w:szCs w:val="20"/>
                <w:lang w:eastAsia="ru-RU"/>
              </w:rPr>
              <w:t>за исключением земельных участков муниципальных бюджетных и автономных учреждений)</w:t>
            </w:r>
          </w:p>
        </w:tc>
        <w:tc>
          <w:tcPr>
            <w:tcW w:w="1276"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24,8</w:t>
            </w:r>
          </w:p>
        </w:tc>
        <w:tc>
          <w:tcPr>
            <w:tcW w:w="1241"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24,8</w:t>
            </w:r>
          </w:p>
        </w:tc>
      </w:tr>
      <w:tr w:rsidR="00485C06" w:rsidRPr="00485C06" w:rsidTr="00485C06">
        <w:tc>
          <w:tcPr>
            <w:tcW w:w="2802"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555 1 16 07010 10 0000 140</w:t>
            </w:r>
          </w:p>
        </w:tc>
        <w:tc>
          <w:tcPr>
            <w:tcW w:w="4252"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Штрафы, неустойки, пени, уплаченные в случае просрочки исполнения поставщиком (</w:t>
            </w:r>
            <w:proofErr w:type="spellStart"/>
            <w:r w:rsidRPr="00485C06">
              <w:rPr>
                <w:rFonts w:ascii="Times New Roman" w:eastAsia="Times New Roman" w:hAnsi="Times New Roman" w:cs="Times New Roman"/>
                <w:sz w:val="20"/>
                <w:szCs w:val="20"/>
                <w:lang w:eastAsia="ru-RU"/>
              </w:rPr>
              <w:t>подрядчиком</w:t>
            </w:r>
            <w:proofErr w:type="gramStart"/>
            <w:r w:rsidRPr="00485C06">
              <w:rPr>
                <w:rFonts w:ascii="Times New Roman" w:eastAsia="Times New Roman" w:hAnsi="Times New Roman" w:cs="Times New Roman"/>
                <w:sz w:val="20"/>
                <w:szCs w:val="20"/>
                <w:lang w:eastAsia="ru-RU"/>
              </w:rPr>
              <w:t>,и</w:t>
            </w:r>
            <w:proofErr w:type="gramEnd"/>
            <w:r w:rsidRPr="00485C06">
              <w:rPr>
                <w:rFonts w:ascii="Times New Roman" w:eastAsia="Times New Roman" w:hAnsi="Times New Roman" w:cs="Times New Roman"/>
                <w:sz w:val="20"/>
                <w:szCs w:val="20"/>
                <w:lang w:eastAsia="ru-RU"/>
              </w:rPr>
              <w:t>сполнителем</w:t>
            </w:r>
            <w:proofErr w:type="spellEnd"/>
            <w:r w:rsidRPr="00485C06">
              <w:rPr>
                <w:rFonts w:ascii="Times New Roman" w:eastAsia="Times New Roman" w:hAnsi="Times New Roman" w:cs="Times New Roman"/>
                <w:sz w:val="20"/>
                <w:szCs w:val="20"/>
                <w:lang w:eastAsia="ru-RU"/>
              </w:rPr>
              <w:t xml:space="preserve">) обязательств, предусмотренных муниципальным контрактом, заключенным муниципальным </w:t>
            </w:r>
            <w:proofErr w:type="spellStart"/>
            <w:r w:rsidRPr="00485C06">
              <w:rPr>
                <w:rFonts w:ascii="Times New Roman" w:eastAsia="Times New Roman" w:hAnsi="Times New Roman" w:cs="Times New Roman"/>
                <w:sz w:val="20"/>
                <w:szCs w:val="20"/>
                <w:lang w:eastAsia="ru-RU"/>
              </w:rPr>
              <w:t>органом,казенным</w:t>
            </w:r>
            <w:proofErr w:type="spellEnd"/>
            <w:r w:rsidRPr="00485C06">
              <w:rPr>
                <w:rFonts w:ascii="Times New Roman" w:eastAsia="Times New Roman" w:hAnsi="Times New Roman" w:cs="Times New Roman"/>
                <w:sz w:val="20"/>
                <w:szCs w:val="20"/>
                <w:lang w:eastAsia="ru-RU"/>
              </w:rPr>
              <w:t xml:space="preserve"> учреждением сельского поселения</w:t>
            </w:r>
          </w:p>
        </w:tc>
        <w:tc>
          <w:tcPr>
            <w:tcW w:w="1276"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0,0</w:t>
            </w:r>
          </w:p>
        </w:tc>
        <w:tc>
          <w:tcPr>
            <w:tcW w:w="1241"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82,9</w:t>
            </w:r>
          </w:p>
        </w:tc>
      </w:tr>
      <w:tr w:rsidR="00485C06" w:rsidRPr="00485C06" w:rsidTr="00485C06">
        <w:tc>
          <w:tcPr>
            <w:tcW w:w="2802"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555 1 16 07090 10 0000 140</w:t>
            </w:r>
          </w:p>
        </w:tc>
        <w:tc>
          <w:tcPr>
            <w:tcW w:w="4252"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76"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7,7</w:t>
            </w:r>
          </w:p>
        </w:tc>
        <w:tc>
          <w:tcPr>
            <w:tcW w:w="1241" w:type="dxa"/>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29,0</w:t>
            </w:r>
          </w:p>
        </w:tc>
      </w:tr>
      <w:tr w:rsidR="00485C06" w:rsidRPr="00485C06" w:rsidTr="00485C06">
        <w:tc>
          <w:tcPr>
            <w:tcW w:w="2802" w:type="dxa"/>
          </w:tcPr>
          <w:p w:rsidR="00485C06" w:rsidRPr="00485C06" w:rsidRDefault="00485C06" w:rsidP="00485C06">
            <w:pPr>
              <w:spacing w:after="0" w:line="240" w:lineRule="auto"/>
              <w:rPr>
                <w:rFonts w:ascii="Times New Roman" w:eastAsia="Times New Roman" w:hAnsi="Times New Roman" w:cs="Times New Roman"/>
                <w:b/>
                <w:sz w:val="20"/>
                <w:szCs w:val="20"/>
                <w:lang w:eastAsia="ru-RU"/>
              </w:rPr>
            </w:pPr>
            <w:r w:rsidRPr="00485C06">
              <w:rPr>
                <w:rFonts w:ascii="Times New Roman" w:eastAsia="Times New Roman" w:hAnsi="Times New Roman" w:cs="Times New Roman"/>
                <w:b/>
                <w:sz w:val="20"/>
                <w:szCs w:val="20"/>
                <w:lang w:eastAsia="ru-RU"/>
              </w:rPr>
              <w:t>ИТОГО</w:t>
            </w:r>
          </w:p>
        </w:tc>
        <w:tc>
          <w:tcPr>
            <w:tcW w:w="4252"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p>
        </w:tc>
        <w:tc>
          <w:tcPr>
            <w:tcW w:w="1276" w:type="dxa"/>
          </w:tcPr>
          <w:p w:rsidR="00485C06" w:rsidRPr="00485C06" w:rsidRDefault="00485C06" w:rsidP="00485C06">
            <w:pPr>
              <w:spacing w:after="0" w:line="240" w:lineRule="auto"/>
              <w:rPr>
                <w:rFonts w:ascii="Times New Roman" w:eastAsia="Times New Roman" w:hAnsi="Times New Roman" w:cs="Times New Roman"/>
                <w:b/>
                <w:lang w:eastAsia="ru-RU"/>
              </w:rPr>
            </w:pPr>
            <w:r w:rsidRPr="00485C06">
              <w:rPr>
                <w:rFonts w:ascii="Times New Roman" w:eastAsia="Times New Roman" w:hAnsi="Times New Roman" w:cs="Times New Roman"/>
                <w:b/>
                <w:lang w:eastAsia="ru-RU"/>
              </w:rPr>
              <w:t>378,3</w:t>
            </w:r>
          </w:p>
        </w:tc>
        <w:tc>
          <w:tcPr>
            <w:tcW w:w="1241" w:type="dxa"/>
          </w:tcPr>
          <w:p w:rsidR="00485C06" w:rsidRPr="00485C06" w:rsidRDefault="00485C06" w:rsidP="00485C06">
            <w:pPr>
              <w:spacing w:after="0" w:line="240" w:lineRule="auto"/>
              <w:rPr>
                <w:rFonts w:ascii="Times New Roman" w:eastAsia="Times New Roman" w:hAnsi="Times New Roman" w:cs="Times New Roman"/>
                <w:b/>
                <w:lang w:eastAsia="ru-RU"/>
              </w:rPr>
            </w:pPr>
            <w:r w:rsidRPr="00485C06">
              <w:rPr>
                <w:rFonts w:ascii="Times New Roman" w:eastAsia="Times New Roman" w:hAnsi="Times New Roman" w:cs="Times New Roman"/>
                <w:b/>
                <w:lang w:eastAsia="ru-RU"/>
              </w:rPr>
              <w:t>501,7</w:t>
            </w:r>
          </w:p>
        </w:tc>
      </w:tr>
    </w:tbl>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887DC5" w:rsidRDefault="00485C06" w:rsidP="00887DC5">
      <w:pPr>
        <w:spacing w:after="0" w:line="240" w:lineRule="auto"/>
        <w:jc w:val="center"/>
        <w:rPr>
          <w:rFonts w:ascii="Times New Roman" w:eastAsia="Times New Roman" w:hAnsi="Times New Roman" w:cs="Times New Roman"/>
          <w:b/>
          <w:lang w:eastAsia="ru-RU"/>
        </w:rPr>
      </w:pPr>
      <w:r w:rsidRPr="00887DC5">
        <w:rPr>
          <w:rFonts w:ascii="Times New Roman" w:eastAsia="Times New Roman" w:hAnsi="Times New Roman" w:cs="Times New Roman"/>
          <w:b/>
          <w:lang w:eastAsia="ru-RU"/>
        </w:rPr>
        <w:t xml:space="preserve">                                                                                                                             Приложение №3</w:t>
      </w:r>
    </w:p>
    <w:p w:rsidR="00485C06" w:rsidRPr="00887DC5" w:rsidRDefault="00485C06" w:rsidP="00887DC5">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 xml:space="preserve">К постановлению администрации </w:t>
      </w:r>
    </w:p>
    <w:p w:rsidR="00485C06" w:rsidRPr="00887DC5" w:rsidRDefault="00485C06" w:rsidP="00887DC5">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Вагайцевского сельсовета</w:t>
      </w:r>
    </w:p>
    <w:p w:rsidR="00485C06" w:rsidRPr="00887DC5" w:rsidRDefault="00485C06" w:rsidP="00887DC5">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Ордынского района Новосибирской области</w:t>
      </w:r>
    </w:p>
    <w:p w:rsidR="00485C06" w:rsidRPr="00887DC5" w:rsidRDefault="00485C06" w:rsidP="00887DC5">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«Об исполнении бюджета Вагайцевского сельсовета</w:t>
      </w:r>
    </w:p>
    <w:p w:rsidR="00485C06" w:rsidRPr="00887DC5" w:rsidRDefault="00485C06" w:rsidP="00887DC5">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Ордынского района Новосибирской области</w:t>
      </w:r>
    </w:p>
    <w:p w:rsidR="00485C06" w:rsidRPr="00887DC5" w:rsidRDefault="00485C06" w:rsidP="00887DC5">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за 9 месяцев  2021 года»</w:t>
      </w:r>
    </w:p>
    <w:p w:rsidR="00485C06" w:rsidRPr="00887DC5" w:rsidRDefault="00485C06" w:rsidP="00887DC5">
      <w:pPr>
        <w:spacing w:after="0" w:line="240" w:lineRule="auto"/>
        <w:jc w:val="right"/>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от 01.11.2021г № 62</w:t>
      </w:r>
    </w:p>
    <w:p w:rsidR="00485C06" w:rsidRPr="00887DC5" w:rsidRDefault="00485C06" w:rsidP="00887DC5">
      <w:pPr>
        <w:tabs>
          <w:tab w:val="left" w:pos="3915"/>
        </w:tabs>
        <w:spacing w:after="0" w:line="240" w:lineRule="auto"/>
        <w:jc w:val="center"/>
        <w:rPr>
          <w:rFonts w:ascii="Times New Roman" w:eastAsia="Times New Roman" w:hAnsi="Times New Roman" w:cs="Times New Roman"/>
          <w:b/>
          <w:lang w:eastAsia="ru-RU"/>
        </w:rPr>
      </w:pPr>
    </w:p>
    <w:p w:rsidR="00485C06" w:rsidRPr="00887DC5" w:rsidRDefault="00485C06" w:rsidP="00887DC5">
      <w:pPr>
        <w:tabs>
          <w:tab w:val="left" w:pos="3915"/>
        </w:tabs>
        <w:spacing w:after="0" w:line="240" w:lineRule="auto"/>
        <w:jc w:val="center"/>
        <w:rPr>
          <w:rFonts w:ascii="Times New Roman" w:eastAsia="Times New Roman" w:hAnsi="Times New Roman" w:cs="Times New Roman"/>
          <w:b/>
          <w:lang w:eastAsia="ru-RU"/>
        </w:rPr>
      </w:pPr>
    </w:p>
    <w:p w:rsidR="00485C06" w:rsidRPr="00887DC5" w:rsidRDefault="00485C06" w:rsidP="00887DC5">
      <w:pPr>
        <w:tabs>
          <w:tab w:val="left" w:pos="3915"/>
        </w:tabs>
        <w:spacing w:after="0" w:line="240" w:lineRule="auto"/>
        <w:jc w:val="center"/>
        <w:rPr>
          <w:rFonts w:ascii="Times New Roman" w:eastAsia="Times New Roman" w:hAnsi="Times New Roman" w:cs="Times New Roman"/>
          <w:b/>
          <w:lang w:eastAsia="ru-RU"/>
        </w:rPr>
      </w:pPr>
      <w:r w:rsidRPr="00887DC5">
        <w:rPr>
          <w:rFonts w:ascii="Times New Roman" w:eastAsia="Times New Roman" w:hAnsi="Times New Roman" w:cs="Times New Roman"/>
          <w:b/>
          <w:lang w:eastAsia="ru-RU"/>
        </w:rPr>
        <w:t>Расшифровка</w:t>
      </w:r>
    </w:p>
    <w:p w:rsidR="00485C06" w:rsidRPr="00887DC5" w:rsidRDefault="00485C06" w:rsidP="00887DC5">
      <w:pPr>
        <w:tabs>
          <w:tab w:val="left" w:pos="3915"/>
        </w:tabs>
        <w:spacing w:after="0" w:line="240" w:lineRule="auto"/>
        <w:jc w:val="center"/>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 xml:space="preserve">по коду бюджетной классификации доходов </w:t>
      </w:r>
      <w:r w:rsidRPr="00887DC5">
        <w:rPr>
          <w:rFonts w:ascii="Times New Roman" w:eastAsia="Times New Roman" w:hAnsi="Times New Roman" w:cs="Times New Roman"/>
          <w:b/>
          <w:lang w:eastAsia="ru-RU"/>
        </w:rPr>
        <w:t>555 2 02 00000 00 0000 150</w:t>
      </w:r>
    </w:p>
    <w:p w:rsidR="00485C06" w:rsidRPr="00887DC5" w:rsidRDefault="00485C06" w:rsidP="00887DC5">
      <w:pPr>
        <w:tabs>
          <w:tab w:val="left" w:pos="3915"/>
        </w:tabs>
        <w:spacing w:after="0" w:line="240" w:lineRule="auto"/>
        <w:jc w:val="center"/>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 xml:space="preserve">«Безвозмездные поступления от других бюджетов бюджетной системы </w:t>
      </w:r>
    </w:p>
    <w:p w:rsidR="00485C06" w:rsidRPr="00887DC5" w:rsidRDefault="00485C06" w:rsidP="00887DC5">
      <w:pPr>
        <w:tabs>
          <w:tab w:val="left" w:pos="3915"/>
        </w:tabs>
        <w:spacing w:after="0" w:line="240" w:lineRule="auto"/>
        <w:jc w:val="center"/>
        <w:rPr>
          <w:rFonts w:ascii="Times New Roman" w:eastAsia="Times New Roman" w:hAnsi="Times New Roman" w:cs="Times New Roman"/>
          <w:lang w:eastAsia="ru-RU"/>
        </w:rPr>
      </w:pPr>
      <w:r w:rsidRPr="00887DC5">
        <w:rPr>
          <w:rFonts w:ascii="Times New Roman" w:eastAsia="Times New Roman" w:hAnsi="Times New Roman" w:cs="Times New Roman"/>
          <w:lang w:eastAsia="ru-RU"/>
        </w:rPr>
        <w:t>Российской Федерации»</w:t>
      </w:r>
    </w:p>
    <w:p w:rsidR="00485C06" w:rsidRPr="00887DC5" w:rsidRDefault="00485C06" w:rsidP="00887DC5">
      <w:pPr>
        <w:tabs>
          <w:tab w:val="left" w:pos="3915"/>
        </w:tabs>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996"/>
        <w:gridCol w:w="1132"/>
        <w:gridCol w:w="4360"/>
      </w:tblGrid>
      <w:tr w:rsidR="00485C06" w:rsidRPr="00485C06" w:rsidTr="00485C06">
        <w:trPr>
          <w:trHeight w:val="255"/>
        </w:trPr>
        <w:tc>
          <w:tcPr>
            <w:tcW w:w="3083" w:type="dxa"/>
            <w:vMerge w:val="restart"/>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код бюджетной классификации</w:t>
            </w:r>
          </w:p>
        </w:tc>
        <w:tc>
          <w:tcPr>
            <w:tcW w:w="2128" w:type="dxa"/>
            <w:gridSpan w:val="2"/>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сумма, руб.</w:t>
            </w:r>
          </w:p>
        </w:tc>
        <w:tc>
          <w:tcPr>
            <w:tcW w:w="4360" w:type="dxa"/>
            <w:vMerge w:val="restart"/>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примечание</w:t>
            </w:r>
          </w:p>
        </w:tc>
      </w:tr>
      <w:tr w:rsidR="00485C06" w:rsidRPr="00485C06" w:rsidTr="00485C06">
        <w:trPr>
          <w:trHeight w:val="285"/>
        </w:trPr>
        <w:tc>
          <w:tcPr>
            <w:tcW w:w="3083" w:type="dxa"/>
            <w:vMerge/>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p>
        </w:tc>
        <w:tc>
          <w:tcPr>
            <w:tcW w:w="996" w:type="dxa"/>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план</w:t>
            </w:r>
          </w:p>
        </w:tc>
        <w:tc>
          <w:tcPr>
            <w:tcW w:w="1132" w:type="dxa"/>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факт</w:t>
            </w:r>
          </w:p>
        </w:tc>
        <w:tc>
          <w:tcPr>
            <w:tcW w:w="4360" w:type="dxa"/>
            <w:vMerge/>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p>
        </w:tc>
      </w:tr>
      <w:tr w:rsidR="00485C06" w:rsidRPr="00485C06" w:rsidTr="00485C06">
        <w:tc>
          <w:tcPr>
            <w:tcW w:w="3083" w:type="dxa"/>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555 2 02 00000 10 0000 150</w:t>
            </w:r>
          </w:p>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996" w:type="dxa"/>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19842,0</w:t>
            </w:r>
          </w:p>
        </w:tc>
        <w:tc>
          <w:tcPr>
            <w:tcW w:w="1132" w:type="dxa"/>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11790,6</w:t>
            </w:r>
          </w:p>
        </w:tc>
        <w:tc>
          <w:tcPr>
            <w:tcW w:w="4360" w:type="dxa"/>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 xml:space="preserve"> Безвозмездные поступления</w:t>
            </w:r>
          </w:p>
        </w:tc>
      </w:tr>
      <w:tr w:rsidR="00485C06" w:rsidRPr="00485C06" w:rsidTr="00485C06">
        <w:tc>
          <w:tcPr>
            <w:tcW w:w="3083"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555 2 02 15001 10 0000 150</w:t>
            </w:r>
          </w:p>
        </w:tc>
        <w:tc>
          <w:tcPr>
            <w:tcW w:w="996"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6001,2</w:t>
            </w:r>
          </w:p>
        </w:tc>
        <w:tc>
          <w:tcPr>
            <w:tcW w:w="1132"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4500,3</w:t>
            </w:r>
          </w:p>
        </w:tc>
        <w:tc>
          <w:tcPr>
            <w:tcW w:w="4360"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Дотации бюджетам поселений на выравнивание бюджетной обеспеченности</w:t>
            </w:r>
          </w:p>
        </w:tc>
      </w:tr>
      <w:tr w:rsidR="00485C06" w:rsidRPr="00485C06" w:rsidTr="00485C06">
        <w:tc>
          <w:tcPr>
            <w:tcW w:w="3083"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555 2 02 20216 10 0000 150</w:t>
            </w:r>
          </w:p>
        </w:tc>
        <w:tc>
          <w:tcPr>
            <w:tcW w:w="996"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8897,3</w:t>
            </w:r>
          </w:p>
        </w:tc>
        <w:tc>
          <w:tcPr>
            <w:tcW w:w="1132"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8897,3</w:t>
            </w:r>
          </w:p>
        </w:tc>
        <w:tc>
          <w:tcPr>
            <w:tcW w:w="4360"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r>
      <w:tr w:rsidR="00485C06" w:rsidRPr="00485C06" w:rsidTr="00485C06">
        <w:tc>
          <w:tcPr>
            <w:tcW w:w="3083"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555 2 02 25555 10 0000 150</w:t>
            </w:r>
          </w:p>
        </w:tc>
        <w:tc>
          <w:tcPr>
            <w:tcW w:w="996"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1531,3</w:t>
            </w:r>
          </w:p>
        </w:tc>
        <w:tc>
          <w:tcPr>
            <w:tcW w:w="1132"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0,0</w:t>
            </w:r>
          </w:p>
        </w:tc>
        <w:tc>
          <w:tcPr>
            <w:tcW w:w="4360" w:type="dxa"/>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Субсидии на реализацию программ формирования современной городской среды подпрограммы «Благоустройство территорий населенных пунктов» ГП НСО «Жилищно-коммунальное хозяйство Новосибирской области». Благоустройство общественных пространств населенных пунктов (строительство тротуара по ул. Космонавтов)</w:t>
            </w:r>
          </w:p>
        </w:tc>
      </w:tr>
      <w:tr w:rsidR="00485C06" w:rsidRPr="00485C06" w:rsidTr="00485C06">
        <w:tc>
          <w:tcPr>
            <w:tcW w:w="3083"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555 2 02 30024 10 0000 150</w:t>
            </w:r>
          </w:p>
        </w:tc>
        <w:tc>
          <w:tcPr>
            <w:tcW w:w="996"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0,1</w:t>
            </w:r>
          </w:p>
        </w:tc>
        <w:tc>
          <w:tcPr>
            <w:tcW w:w="1132"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0,1</w:t>
            </w:r>
          </w:p>
        </w:tc>
        <w:tc>
          <w:tcPr>
            <w:tcW w:w="4360"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 xml:space="preserve">Субвенции бюджетам сельских поселений на выполнение передаваемых полномочий субъектов РФ </w:t>
            </w:r>
          </w:p>
        </w:tc>
      </w:tr>
      <w:tr w:rsidR="00485C06" w:rsidRPr="00485C06" w:rsidTr="00485C06">
        <w:tc>
          <w:tcPr>
            <w:tcW w:w="3083"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lastRenderedPageBreak/>
              <w:t>555 2 02 35118 10 0000 150</w:t>
            </w:r>
          </w:p>
        </w:tc>
        <w:tc>
          <w:tcPr>
            <w:tcW w:w="996"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274,9</w:t>
            </w:r>
          </w:p>
        </w:tc>
        <w:tc>
          <w:tcPr>
            <w:tcW w:w="1132"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206,2</w:t>
            </w:r>
          </w:p>
        </w:tc>
        <w:tc>
          <w:tcPr>
            <w:tcW w:w="4360"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485C06" w:rsidRPr="00485C06" w:rsidTr="00485C06">
        <w:tc>
          <w:tcPr>
            <w:tcW w:w="3083"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555 2 02 40014 10 0000 150</w:t>
            </w:r>
          </w:p>
        </w:tc>
        <w:tc>
          <w:tcPr>
            <w:tcW w:w="996"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300,0</w:t>
            </w:r>
          </w:p>
        </w:tc>
        <w:tc>
          <w:tcPr>
            <w:tcW w:w="1132"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300,0</w:t>
            </w:r>
          </w:p>
        </w:tc>
        <w:tc>
          <w:tcPr>
            <w:tcW w:w="4360"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85C06" w:rsidRPr="00485C06" w:rsidTr="00485C06">
        <w:tc>
          <w:tcPr>
            <w:tcW w:w="3083"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555 2 02 49999 10 0000 150</w:t>
            </w:r>
          </w:p>
        </w:tc>
        <w:tc>
          <w:tcPr>
            <w:tcW w:w="996"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2837,2</w:t>
            </w:r>
          </w:p>
        </w:tc>
        <w:tc>
          <w:tcPr>
            <w:tcW w:w="1132"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937,1</w:t>
            </w:r>
          </w:p>
        </w:tc>
        <w:tc>
          <w:tcPr>
            <w:tcW w:w="4360"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сельских поселений </w:t>
            </w:r>
          </w:p>
        </w:tc>
      </w:tr>
      <w:tr w:rsidR="00485C06" w:rsidRPr="00485C06" w:rsidTr="00485C06">
        <w:tc>
          <w:tcPr>
            <w:tcW w:w="3083"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555 2 19 60010 10 0000 150</w:t>
            </w:r>
          </w:p>
        </w:tc>
        <w:tc>
          <w:tcPr>
            <w:tcW w:w="996"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0,0</w:t>
            </w:r>
          </w:p>
        </w:tc>
        <w:tc>
          <w:tcPr>
            <w:tcW w:w="1132"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-3050,4</w:t>
            </w:r>
          </w:p>
        </w:tc>
        <w:tc>
          <w:tcPr>
            <w:tcW w:w="4360"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color w:val="000000"/>
                <w:sz w:val="20"/>
                <w:szCs w:val="20"/>
                <w:lang w:eastAsia="ru-RU"/>
              </w:rPr>
            </w:pPr>
            <w:r w:rsidRPr="00485C06">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A73C3A" w:rsidRPr="00702673" w:rsidRDefault="00A73C3A" w:rsidP="00702673">
      <w:pPr>
        <w:spacing w:after="0" w:line="240" w:lineRule="auto"/>
        <w:ind w:firstLine="708"/>
        <w:jc w:val="both"/>
        <w:rPr>
          <w:rFonts w:ascii="Times New Roman" w:eastAsia="Times New Roman" w:hAnsi="Times New Roman" w:cs="Times New Roman"/>
          <w:b/>
          <w:sz w:val="24"/>
          <w:szCs w:val="24"/>
          <w:lang w:eastAsia="ru-RU"/>
        </w:rPr>
      </w:pPr>
    </w:p>
    <w:p w:rsidR="00485C06" w:rsidRPr="00887DC5" w:rsidRDefault="00485C06" w:rsidP="00485C06">
      <w:pPr>
        <w:spacing w:after="0" w:line="240" w:lineRule="auto"/>
        <w:jc w:val="right"/>
        <w:rPr>
          <w:rFonts w:ascii="Times New Roman" w:eastAsia="Times New Roman" w:hAnsi="Times New Roman" w:cs="Times New Roman"/>
          <w:b/>
          <w:sz w:val="24"/>
          <w:szCs w:val="24"/>
          <w:lang w:eastAsia="ru-RU"/>
        </w:rPr>
      </w:pPr>
      <w:r w:rsidRPr="00887DC5">
        <w:rPr>
          <w:rFonts w:ascii="Times New Roman" w:eastAsia="Times New Roman" w:hAnsi="Times New Roman" w:cs="Times New Roman"/>
          <w:b/>
          <w:sz w:val="24"/>
          <w:szCs w:val="24"/>
          <w:lang w:eastAsia="ru-RU"/>
        </w:rPr>
        <w:t>Приложение №5</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К постановлению администрации</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 xml:space="preserve"> Вагайцевского  сельсовета</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Ордынского района Новосибирской области</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«Об исполнении бюджета Вагайцевского  сельсовета</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Ордынского района Новосибирской области</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ab/>
        <w:t>за 9 месяцев  2021 года»</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от 01.11.2021г № 62</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p>
    <w:p w:rsidR="00485C06" w:rsidRPr="00887DC5" w:rsidRDefault="00485C06" w:rsidP="00485C06">
      <w:pPr>
        <w:spacing w:after="0" w:line="240" w:lineRule="auto"/>
        <w:jc w:val="center"/>
        <w:rPr>
          <w:rFonts w:ascii="Times New Roman" w:eastAsia="Times New Roman" w:hAnsi="Times New Roman" w:cs="Times New Roman"/>
          <w:b/>
          <w:sz w:val="24"/>
          <w:szCs w:val="24"/>
          <w:lang w:eastAsia="ru-RU"/>
        </w:rPr>
      </w:pPr>
      <w:r w:rsidRPr="00887DC5">
        <w:rPr>
          <w:rFonts w:ascii="Times New Roman" w:eastAsia="Times New Roman" w:hAnsi="Times New Roman" w:cs="Times New Roman"/>
          <w:b/>
          <w:sz w:val="24"/>
          <w:szCs w:val="24"/>
          <w:lang w:eastAsia="ru-RU"/>
        </w:rPr>
        <w:t>Исполнение субсидий, передаваемых из областного бюджета Новосибирской области в бюджет Вагайцевского</w:t>
      </w:r>
      <w:r w:rsidRPr="00887DC5">
        <w:rPr>
          <w:rFonts w:ascii="Times New Roman" w:eastAsia="Times New Roman" w:hAnsi="Times New Roman" w:cs="Times New Roman"/>
          <w:sz w:val="24"/>
          <w:szCs w:val="24"/>
          <w:lang w:eastAsia="ru-RU"/>
        </w:rPr>
        <w:t xml:space="preserve">  </w:t>
      </w:r>
      <w:r w:rsidRPr="00887DC5">
        <w:rPr>
          <w:rFonts w:ascii="Times New Roman" w:eastAsia="Times New Roman" w:hAnsi="Times New Roman" w:cs="Times New Roman"/>
          <w:b/>
          <w:sz w:val="24"/>
          <w:szCs w:val="24"/>
          <w:lang w:eastAsia="ru-RU"/>
        </w:rPr>
        <w:t>сельсовета</w:t>
      </w:r>
    </w:p>
    <w:p w:rsidR="00485C06" w:rsidRPr="00887DC5" w:rsidRDefault="00485C06" w:rsidP="00485C06">
      <w:pPr>
        <w:tabs>
          <w:tab w:val="left" w:pos="3915"/>
        </w:tabs>
        <w:spacing w:after="0" w:line="240" w:lineRule="auto"/>
        <w:jc w:val="center"/>
        <w:rPr>
          <w:rFonts w:ascii="Times New Roman" w:eastAsia="Times New Roman" w:hAnsi="Times New Roman" w:cs="Times New Roman"/>
          <w:b/>
          <w:sz w:val="24"/>
          <w:szCs w:val="24"/>
          <w:lang w:eastAsia="ru-RU"/>
        </w:rPr>
      </w:pPr>
      <w:r w:rsidRPr="00887DC5">
        <w:rPr>
          <w:rFonts w:ascii="Times New Roman" w:eastAsia="Times New Roman" w:hAnsi="Times New Roman" w:cs="Times New Roman"/>
          <w:b/>
          <w:sz w:val="24"/>
          <w:szCs w:val="24"/>
          <w:lang w:eastAsia="ru-RU"/>
        </w:rPr>
        <w:t>Ордынского района Новосибирской области на 2021 год</w:t>
      </w:r>
    </w:p>
    <w:p w:rsidR="00485C06" w:rsidRPr="00485C06" w:rsidRDefault="00485C06" w:rsidP="00485C06">
      <w:pPr>
        <w:tabs>
          <w:tab w:val="left" w:pos="3915"/>
        </w:tabs>
        <w:spacing w:after="0" w:line="240" w:lineRule="auto"/>
        <w:jc w:val="center"/>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09"/>
        <w:gridCol w:w="567"/>
        <w:gridCol w:w="567"/>
        <w:gridCol w:w="1559"/>
        <w:gridCol w:w="709"/>
        <w:gridCol w:w="1276"/>
        <w:gridCol w:w="1275"/>
      </w:tblGrid>
      <w:tr w:rsidR="00485C06" w:rsidRPr="00485C06" w:rsidTr="00485C06">
        <w:trPr>
          <w:trHeight w:val="330"/>
        </w:trPr>
        <w:tc>
          <w:tcPr>
            <w:tcW w:w="3085" w:type="dxa"/>
            <w:vMerge w:val="restart"/>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Наименование</w:t>
            </w:r>
          </w:p>
        </w:tc>
        <w:tc>
          <w:tcPr>
            <w:tcW w:w="6662" w:type="dxa"/>
            <w:gridSpan w:val="7"/>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Код бюджетной классификации</w:t>
            </w:r>
          </w:p>
        </w:tc>
      </w:tr>
      <w:tr w:rsidR="00485C06" w:rsidRPr="00485C06" w:rsidTr="00485C06">
        <w:trPr>
          <w:trHeight w:val="345"/>
        </w:trPr>
        <w:tc>
          <w:tcPr>
            <w:tcW w:w="3085" w:type="dxa"/>
            <w:vMerge/>
            <w:tcBorders>
              <w:top w:val="single" w:sz="4" w:space="0" w:color="auto"/>
              <w:left w:val="single" w:sz="4" w:space="0" w:color="auto"/>
              <w:bottom w:val="single" w:sz="4" w:space="0" w:color="auto"/>
              <w:right w:val="single" w:sz="4" w:space="0" w:color="auto"/>
            </w:tcBorders>
            <w:vAlign w:val="center"/>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ГРБС</w:t>
            </w:r>
          </w:p>
        </w:tc>
        <w:tc>
          <w:tcPr>
            <w:tcW w:w="567" w:type="dxa"/>
            <w:vMerge w:val="restart"/>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roofErr w:type="gramStart"/>
            <w:r w:rsidRPr="00485C06">
              <w:rPr>
                <w:rFonts w:ascii="Times New Roman" w:eastAsia="Times New Roman" w:hAnsi="Times New Roman" w:cs="Times New Roman"/>
                <w:b/>
                <w:sz w:val="24"/>
                <w:szCs w:val="24"/>
                <w:lang w:eastAsia="ru-RU"/>
              </w:rPr>
              <w:t>ПР</w:t>
            </w:r>
            <w:proofErr w:type="gramEnd"/>
          </w:p>
        </w:tc>
        <w:tc>
          <w:tcPr>
            <w:tcW w:w="1559" w:type="dxa"/>
            <w:vMerge w:val="restart"/>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ВР</w:t>
            </w:r>
          </w:p>
        </w:tc>
        <w:tc>
          <w:tcPr>
            <w:tcW w:w="2551" w:type="dxa"/>
            <w:gridSpan w:val="2"/>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сумма, (тыс. руб.)</w:t>
            </w:r>
          </w:p>
        </w:tc>
      </w:tr>
      <w:tr w:rsidR="00485C06" w:rsidRPr="00485C06" w:rsidTr="00485C06">
        <w:trPr>
          <w:trHeight w:val="304"/>
        </w:trPr>
        <w:tc>
          <w:tcPr>
            <w:tcW w:w="3085" w:type="dxa"/>
            <w:vMerge/>
            <w:tcBorders>
              <w:top w:val="single" w:sz="4" w:space="0" w:color="auto"/>
              <w:left w:val="single" w:sz="4" w:space="0" w:color="auto"/>
              <w:bottom w:val="single" w:sz="4" w:space="0" w:color="auto"/>
              <w:right w:val="single" w:sz="4" w:space="0" w:color="auto"/>
            </w:tcBorders>
            <w:vAlign w:val="center"/>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назначено</w:t>
            </w:r>
          </w:p>
        </w:tc>
        <w:tc>
          <w:tcPr>
            <w:tcW w:w="1275"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исполнено</w:t>
            </w:r>
          </w:p>
        </w:tc>
      </w:tr>
      <w:tr w:rsidR="00485C06" w:rsidRPr="00485C06" w:rsidTr="00485C06">
        <w:tc>
          <w:tcPr>
            <w:tcW w:w="3085"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keepNext/>
              <w:spacing w:after="0" w:line="240" w:lineRule="auto"/>
              <w:jc w:val="both"/>
              <w:outlineLvl w:val="0"/>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lastRenderedPageBreak/>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w:t>
            </w:r>
          </w:p>
        </w:tc>
        <w:tc>
          <w:tcPr>
            <w:tcW w:w="567"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04</w:t>
            </w: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6100070760</w:t>
            </w:r>
          </w:p>
        </w:tc>
        <w:tc>
          <w:tcPr>
            <w:tcW w:w="709"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244</w:t>
            </w:r>
          </w:p>
        </w:tc>
        <w:tc>
          <w:tcPr>
            <w:tcW w:w="1276"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8897,3</w:t>
            </w:r>
          </w:p>
        </w:tc>
        <w:tc>
          <w:tcPr>
            <w:tcW w:w="1275"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8897,3</w:t>
            </w:r>
          </w:p>
        </w:tc>
      </w:tr>
      <w:tr w:rsidR="00485C06" w:rsidRPr="00485C06" w:rsidTr="00485C06">
        <w:tc>
          <w:tcPr>
            <w:tcW w:w="3085"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keepNext/>
              <w:spacing w:after="0" w:line="240" w:lineRule="auto"/>
              <w:jc w:val="both"/>
              <w:outlineLvl w:val="0"/>
              <w:rPr>
                <w:rFonts w:ascii="Times New Roman" w:eastAsia="Times New Roman" w:hAnsi="Times New Roman" w:cs="Times New Roman"/>
                <w:sz w:val="24"/>
                <w:szCs w:val="24"/>
                <w:lang w:eastAsia="ru-RU"/>
              </w:rPr>
            </w:pPr>
            <w:proofErr w:type="gramStart"/>
            <w:r w:rsidRPr="00485C06">
              <w:rPr>
                <w:rFonts w:ascii="Times New Roman" w:eastAsia="Times New Roman" w:hAnsi="Times New Roman" w:cs="Times New Roman"/>
                <w:sz w:val="24"/>
                <w:szCs w:val="24"/>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территорий</w:t>
            </w:r>
            <w:proofErr w:type="gramEnd"/>
          </w:p>
        </w:tc>
        <w:tc>
          <w:tcPr>
            <w:tcW w:w="709"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w:t>
            </w:r>
          </w:p>
        </w:tc>
        <w:tc>
          <w:tcPr>
            <w:tcW w:w="567"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05</w:t>
            </w: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092</w:t>
            </w:r>
            <w:r w:rsidRPr="00485C06">
              <w:rPr>
                <w:rFonts w:ascii="Times New Roman" w:eastAsia="Times New Roman" w:hAnsi="Times New Roman" w:cs="Times New Roman"/>
                <w:sz w:val="24"/>
                <w:szCs w:val="24"/>
                <w:lang w:val="en-US" w:eastAsia="ru-RU"/>
              </w:rPr>
              <w:t>F</w:t>
            </w:r>
            <w:r w:rsidRPr="00485C06">
              <w:rPr>
                <w:rFonts w:ascii="Times New Roman" w:eastAsia="Times New Roman" w:hAnsi="Times New Roman" w:cs="Times New Roman"/>
                <w:sz w:val="24"/>
                <w:szCs w:val="24"/>
                <w:lang w:eastAsia="ru-RU"/>
              </w:rPr>
              <w:t>255552</w:t>
            </w:r>
          </w:p>
        </w:tc>
        <w:tc>
          <w:tcPr>
            <w:tcW w:w="709"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243</w:t>
            </w:r>
          </w:p>
        </w:tc>
        <w:tc>
          <w:tcPr>
            <w:tcW w:w="1276"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1531,3</w:t>
            </w:r>
          </w:p>
        </w:tc>
        <w:tc>
          <w:tcPr>
            <w:tcW w:w="1275"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0,00</w:t>
            </w:r>
          </w:p>
        </w:tc>
      </w:tr>
      <w:tr w:rsidR="00485C06" w:rsidRPr="00485C06" w:rsidTr="00485C06">
        <w:tc>
          <w:tcPr>
            <w:tcW w:w="3085"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10428,6</w:t>
            </w:r>
          </w:p>
        </w:tc>
        <w:tc>
          <w:tcPr>
            <w:tcW w:w="1275" w:type="dxa"/>
            <w:tcBorders>
              <w:top w:val="single" w:sz="4" w:space="0" w:color="auto"/>
              <w:left w:val="single" w:sz="4" w:space="0" w:color="auto"/>
              <w:bottom w:val="single" w:sz="4" w:space="0" w:color="auto"/>
              <w:right w:val="single" w:sz="4" w:space="0" w:color="auto"/>
            </w:tcBorders>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8897,3</w:t>
            </w:r>
          </w:p>
        </w:tc>
      </w:tr>
    </w:tbl>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right"/>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Приложение №6</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К постановлению администрации</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 Вагайцевского сельсовета</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Ордынского района Новосибирской области</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«Об исполнении бюджета Вагайцевского  сельсовета</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      Ордынского района Новосибирской области</w:t>
      </w:r>
      <w:r w:rsidRPr="00485C06">
        <w:rPr>
          <w:rFonts w:ascii="Times New Roman" w:eastAsia="Times New Roman" w:hAnsi="Times New Roman" w:cs="Times New Roman"/>
          <w:sz w:val="24"/>
          <w:szCs w:val="24"/>
          <w:lang w:eastAsia="ru-RU"/>
        </w:rPr>
        <w:tab/>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за 9 месяцев  2021 года»</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от 01.11.2021г № 62</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p>
    <w:p w:rsidR="00485C06" w:rsidRPr="00485C06" w:rsidRDefault="00485C06" w:rsidP="00485C06">
      <w:pPr>
        <w:tabs>
          <w:tab w:val="left" w:pos="3915"/>
        </w:tabs>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Исполнение прочих МТ, передаваемых  в бюджет Вагайцевского  сельсовета</w:t>
      </w:r>
    </w:p>
    <w:p w:rsidR="00485C06" w:rsidRPr="00485C06" w:rsidRDefault="00485C06" w:rsidP="00485C06">
      <w:pPr>
        <w:tabs>
          <w:tab w:val="left" w:pos="3915"/>
        </w:tabs>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Ордынского района Новосибирской области на 2021 год</w:t>
      </w:r>
    </w:p>
    <w:p w:rsidR="00485C06" w:rsidRPr="00485C06" w:rsidRDefault="00485C06" w:rsidP="00485C06">
      <w:pPr>
        <w:tabs>
          <w:tab w:val="left" w:pos="3915"/>
        </w:tabs>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170"/>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09"/>
        <w:gridCol w:w="567"/>
        <w:gridCol w:w="567"/>
        <w:gridCol w:w="1559"/>
        <w:gridCol w:w="709"/>
        <w:gridCol w:w="1276"/>
        <w:gridCol w:w="1417"/>
        <w:gridCol w:w="22"/>
        <w:gridCol w:w="214"/>
      </w:tblGrid>
      <w:tr w:rsidR="00485C06" w:rsidRPr="00485C06" w:rsidTr="00485C06">
        <w:trPr>
          <w:gridAfter w:val="1"/>
          <w:wAfter w:w="214" w:type="dxa"/>
          <w:trHeight w:val="330"/>
        </w:trPr>
        <w:tc>
          <w:tcPr>
            <w:tcW w:w="2943" w:type="dxa"/>
            <w:vMerge w:val="restart"/>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Наименование</w:t>
            </w:r>
          </w:p>
        </w:tc>
        <w:tc>
          <w:tcPr>
            <w:tcW w:w="6826" w:type="dxa"/>
            <w:gridSpan w:val="8"/>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Код бюджетной классификации</w:t>
            </w:r>
          </w:p>
        </w:tc>
      </w:tr>
      <w:tr w:rsidR="00485C06" w:rsidRPr="00485C06" w:rsidTr="00485C06">
        <w:trPr>
          <w:gridAfter w:val="2"/>
          <w:wAfter w:w="236" w:type="dxa"/>
          <w:trHeight w:val="345"/>
        </w:trPr>
        <w:tc>
          <w:tcPr>
            <w:tcW w:w="2943" w:type="dxa"/>
            <w:vMerge/>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709" w:type="dxa"/>
            <w:vMerge w:val="restart"/>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ГРБС</w:t>
            </w:r>
          </w:p>
        </w:tc>
        <w:tc>
          <w:tcPr>
            <w:tcW w:w="567" w:type="dxa"/>
            <w:vMerge w:val="restart"/>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РЗ</w:t>
            </w:r>
          </w:p>
        </w:tc>
        <w:tc>
          <w:tcPr>
            <w:tcW w:w="567" w:type="dxa"/>
            <w:vMerge w:val="restart"/>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 xml:space="preserve">         </w:t>
            </w:r>
            <w:proofErr w:type="gramStart"/>
            <w:r w:rsidRPr="00485C06">
              <w:rPr>
                <w:rFonts w:ascii="Times New Roman" w:eastAsia="Times New Roman" w:hAnsi="Times New Roman" w:cs="Times New Roman"/>
                <w:b/>
                <w:sz w:val="24"/>
                <w:szCs w:val="24"/>
                <w:lang w:eastAsia="ru-RU"/>
              </w:rPr>
              <w:t>ПР</w:t>
            </w:r>
            <w:proofErr w:type="gramEnd"/>
          </w:p>
        </w:tc>
        <w:tc>
          <w:tcPr>
            <w:tcW w:w="1559" w:type="dxa"/>
            <w:vMerge w:val="restart"/>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ЦСР</w:t>
            </w:r>
          </w:p>
        </w:tc>
        <w:tc>
          <w:tcPr>
            <w:tcW w:w="709" w:type="dxa"/>
            <w:vMerge w:val="restart"/>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ВР</w:t>
            </w:r>
          </w:p>
        </w:tc>
        <w:tc>
          <w:tcPr>
            <w:tcW w:w="2693" w:type="dxa"/>
            <w:gridSpan w:val="2"/>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сумма, (тыс. руб.)</w:t>
            </w:r>
          </w:p>
        </w:tc>
      </w:tr>
      <w:tr w:rsidR="00485C06" w:rsidRPr="00485C06" w:rsidTr="00485C06">
        <w:trPr>
          <w:gridAfter w:val="2"/>
          <w:wAfter w:w="236" w:type="dxa"/>
          <w:trHeight w:val="690"/>
        </w:trPr>
        <w:tc>
          <w:tcPr>
            <w:tcW w:w="2943" w:type="dxa"/>
            <w:vMerge/>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709" w:type="dxa"/>
            <w:vMerge/>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567" w:type="dxa"/>
            <w:vMerge/>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567" w:type="dxa"/>
            <w:vMerge/>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1559" w:type="dxa"/>
            <w:vMerge/>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709" w:type="dxa"/>
            <w:vMerge/>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p>
        </w:tc>
        <w:tc>
          <w:tcPr>
            <w:tcW w:w="1276" w:type="dxa"/>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назначено</w:t>
            </w:r>
          </w:p>
        </w:tc>
        <w:tc>
          <w:tcPr>
            <w:tcW w:w="1417" w:type="dxa"/>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исполнено</w:t>
            </w:r>
          </w:p>
        </w:tc>
      </w:tr>
      <w:tr w:rsidR="00485C06" w:rsidRPr="00485C06" w:rsidTr="00485C06">
        <w:trPr>
          <w:gridAfter w:val="2"/>
          <w:wAfter w:w="236" w:type="dxa"/>
          <w:trHeight w:val="747"/>
        </w:trPr>
        <w:tc>
          <w:tcPr>
            <w:tcW w:w="2943" w:type="dxa"/>
          </w:tcPr>
          <w:p w:rsidR="00485C06" w:rsidRPr="00485C06" w:rsidRDefault="00485C06" w:rsidP="00485C06">
            <w:pPr>
              <w:spacing w:after="0" w:line="240" w:lineRule="auto"/>
              <w:jc w:val="both"/>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Содержание автомобильных дорог местного значения за счет средств дорожного фонда</w:t>
            </w:r>
          </w:p>
          <w:p w:rsidR="00485C06" w:rsidRPr="00485C06" w:rsidRDefault="00485C06" w:rsidP="00485C06">
            <w:pPr>
              <w:spacing w:after="0" w:line="240" w:lineRule="auto"/>
              <w:jc w:val="both"/>
              <w:rPr>
                <w:rFonts w:ascii="Times New Roman" w:eastAsia="Times New Roman" w:hAnsi="Times New Roman" w:cs="Times New Roman"/>
                <w:sz w:val="24"/>
                <w:szCs w:val="24"/>
                <w:lang w:eastAsia="ru-RU"/>
              </w:rPr>
            </w:pPr>
          </w:p>
        </w:tc>
        <w:tc>
          <w:tcPr>
            <w:tcW w:w="709"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555</w:t>
            </w:r>
          </w:p>
        </w:tc>
        <w:tc>
          <w:tcPr>
            <w:tcW w:w="567"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04</w:t>
            </w:r>
          </w:p>
        </w:tc>
        <w:tc>
          <w:tcPr>
            <w:tcW w:w="567"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09</w:t>
            </w:r>
          </w:p>
        </w:tc>
        <w:tc>
          <w:tcPr>
            <w:tcW w:w="1559"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2010060210</w:t>
            </w:r>
          </w:p>
        </w:tc>
        <w:tc>
          <w:tcPr>
            <w:tcW w:w="709"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244</w:t>
            </w:r>
          </w:p>
        </w:tc>
        <w:tc>
          <w:tcPr>
            <w:tcW w:w="1276" w:type="dxa"/>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300,0</w:t>
            </w:r>
          </w:p>
        </w:tc>
        <w:tc>
          <w:tcPr>
            <w:tcW w:w="1417" w:type="dxa"/>
            <w:tcBorders>
              <w:right w:val="single" w:sz="4" w:space="0" w:color="auto"/>
            </w:tcBorders>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300,0</w:t>
            </w:r>
          </w:p>
        </w:tc>
      </w:tr>
      <w:tr w:rsidR="00485C06" w:rsidRPr="00485C06" w:rsidTr="00485C06">
        <w:tc>
          <w:tcPr>
            <w:tcW w:w="2943"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roofErr w:type="spellStart"/>
            <w:r w:rsidRPr="00485C06">
              <w:rPr>
                <w:rFonts w:ascii="Times New Roman" w:eastAsia="Times New Roman" w:hAnsi="Times New Roman" w:cs="Times New Roman"/>
                <w:sz w:val="24"/>
                <w:szCs w:val="24"/>
                <w:lang w:eastAsia="ru-RU"/>
              </w:rPr>
              <w:t>Софинансирование</w:t>
            </w:r>
            <w:proofErr w:type="spellEnd"/>
            <w:r w:rsidRPr="00485C06">
              <w:rPr>
                <w:rFonts w:ascii="Times New Roman" w:eastAsia="Times New Roman" w:hAnsi="Times New Roman" w:cs="Times New Roman"/>
                <w:sz w:val="24"/>
                <w:szCs w:val="24"/>
                <w:lang w:eastAsia="ru-RU"/>
              </w:rPr>
              <w:t xml:space="preserve"> мероприятий по обеспечению сбалансированности </w:t>
            </w:r>
            <w:r w:rsidRPr="00485C06">
              <w:rPr>
                <w:rFonts w:ascii="Times New Roman" w:eastAsia="Times New Roman" w:hAnsi="Times New Roman" w:cs="Times New Roman"/>
                <w:sz w:val="24"/>
                <w:szCs w:val="24"/>
                <w:lang w:eastAsia="ru-RU"/>
              </w:rPr>
              <w:lastRenderedPageBreak/>
              <w:t>местных бюджетов ГП НСО "Управление финансами в Новосибирской области</w:t>
            </w:r>
            <w:proofErr w:type="gramStart"/>
            <w:r w:rsidRPr="00485C06">
              <w:rPr>
                <w:rFonts w:ascii="Times New Roman" w:eastAsia="Times New Roman" w:hAnsi="Times New Roman" w:cs="Times New Roman"/>
                <w:sz w:val="24"/>
                <w:szCs w:val="24"/>
                <w:lang w:eastAsia="ru-RU"/>
              </w:rPr>
              <w:t>"(</w:t>
            </w:r>
            <w:proofErr w:type="gramEnd"/>
            <w:r w:rsidRPr="00485C06">
              <w:rPr>
                <w:rFonts w:ascii="Times New Roman" w:eastAsia="Times New Roman" w:hAnsi="Times New Roman" w:cs="Times New Roman"/>
                <w:sz w:val="24"/>
                <w:szCs w:val="24"/>
                <w:lang w:eastAsia="ru-RU"/>
              </w:rPr>
              <w:t xml:space="preserve">содержание </w:t>
            </w:r>
            <w:proofErr w:type="spellStart"/>
            <w:r w:rsidRPr="00485C06">
              <w:rPr>
                <w:rFonts w:ascii="Times New Roman" w:eastAsia="Times New Roman" w:hAnsi="Times New Roman" w:cs="Times New Roman"/>
                <w:sz w:val="24"/>
                <w:szCs w:val="24"/>
                <w:lang w:eastAsia="ru-RU"/>
              </w:rPr>
              <w:t>Чернаковского</w:t>
            </w:r>
            <w:proofErr w:type="spellEnd"/>
            <w:r w:rsidRPr="00485C06">
              <w:rPr>
                <w:rFonts w:ascii="Times New Roman" w:eastAsia="Times New Roman" w:hAnsi="Times New Roman" w:cs="Times New Roman"/>
                <w:sz w:val="24"/>
                <w:szCs w:val="24"/>
                <w:lang w:eastAsia="ru-RU"/>
              </w:rPr>
              <w:t xml:space="preserve"> ДК)</w:t>
            </w:r>
          </w:p>
        </w:tc>
        <w:tc>
          <w:tcPr>
            <w:tcW w:w="709"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lastRenderedPageBreak/>
              <w:t>555</w:t>
            </w:r>
          </w:p>
        </w:tc>
        <w:tc>
          <w:tcPr>
            <w:tcW w:w="567"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08</w:t>
            </w:r>
          </w:p>
        </w:tc>
        <w:tc>
          <w:tcPr>
            <w:tcW w:w="567"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01</w:t>
            </w:r>
          </w:p>
        </w:tc>
        <w:tc>
          <w:tcPr>
            <w:tcW w:w="1559"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2010070510</w:t>
            </w:r>
          </w:p>
        </w:tc>
        <w:tc>
          <w:tcPr>
            <w:tcW w:w="709"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244</w:t>
            </w:r>
          </w:p>
        </w:tc>
        <w:tc>
          <w:tcPr>
            <w:tcW w:w="1276" w:type="dxa"/>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2837,2</w:t>
            </w:r>
          </w:p>
        </w:tc>
        <w:tc>
          <w:tcPr>
            <w:tcW w:w="1417" w:type="dxa"/>
            <w:tcBorders>
              <w:bottom w:val="single" w:sz="4" w:space="0" w:color="auto"/>
              <w:right w:val="nil"/>
            </w:tcBorders>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0,0</w:t>
            </w:r>
          </w:p>
        </w:tc>
        <w:tc>
          <w:tcPr>
            <w:tcW w:w="236" w:type="dxa"/>
            <w:gridSpan w:val="2"/>
            <w:tcBorders>
              <w:bottom w:val="nil"/>
              <w:right w:val="nil"/>
            </w:tcBorders>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p>
        </w:tc>
      </w:tr>
      <w:tr w:rsidR="00485C06" w:rsidRPr="00485C06" w:rsidTr="00485C06">
        <w:tc>
          <w:tcPr>
            <w:tcW w:w="2943" w:type="dxa"/>
          </w:tcPr>
          <w:p w:rsidR="00485C06" w:rsidRPr="00485C06" w:rsidRDefault="00485C06" w:rsidP="00485C06">
            <w:pPr>
              <w:spacing w:after="0" w:line="240" w:lineRule="auto"/>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lastRenderedPageBreak/>
              <w:t>Итого</w:t>
            </w:r>
          </w:p>
        </w:tc>
        <w:tc>
          <w:tcPr>
            <w:tcW w:w="709"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567"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567"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1559"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709"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tc>
        <w:tc>
          <w:tcPr>
            <w:tcW w:w="1276" w:type="dxa"/>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3137,2</w:t>
            </w:r>
          </w:p>
        </w:tc>
        <w:tc>
          <w:tcPr>
            <w:tcW w:w="1417" w:type="dxa"/>
            <w:tcBorders>
              <w:bottom w:val="single" w:sz="4" w:space="0" w:color="auto"/>
              <w:right w:val="nil"/>
            </w:tcBorders>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300,0</w:t>
            </w:r>
          </w:p>
        </w:tc>
        <w:tc>
          <w:tcPr>
            <w:tcW w:w="236" w:type="dxa"/>
            <w:gridSpan w:val="2"/>
            <w:tcBorders>
              <w:bottom w:val="nil"/>
              <w:right w:val="nil"/>
            </w:tcBorders>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p>
        </w:tc>
      </w:tr>
    </w:tbl>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right"/>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Приложение №7</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К постановлению администрации</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 Вагайцевского сельсовета</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Ордынского района Новосибирской области</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«Об исполнении бюджета Вагайцевского сельсовета</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Ордынского района Новосибирской области</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ab/>
        <w:t>за 9 месяцев  2021 года»</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от 01.11.2021г № 62</w:t>
      </w: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b/>
          <w:sz w:val="28"/>
          <w:szCs w:val="28"/>
          <w:lang w:eastAsia="ru-RU"/>
        </w:rPr>
      </w:pPr>
      <w:r w:rsidRPr="00485C06">
        <w:rPr>
          <w:rFonts w:ascii="Times New Roman" w:eastAsia="Times New Roman" w:hAnsi="Times New Roman" w:cs="Times New Roman"/>
          <w:b/>
          <w:sz w:val="28"/>
          <w:szCs w:val="28"/>
          <w:lang w:eastAsia="ru-RU"/>
        </w:rPr>
        <w:t>Отчет о предоставленных муниципальных гарантиях Вагайцевского сельсовета Ордынского района Новосибирской области</w:t>
      </w:r>
    </w:p>
    <w:p w:rsidR="00485C06" w:rsidRPr="00485C06" w:rsidRDefault="00485C06" w:rsidP="00485C06">
      <w:pPr>
        <w:spacing w:after="0" w:line="240" w:lineRule="auto"/>
        <w:jc w:val="center"/>
        <w:rPr>
          <w:rFonts w:ascii="Times New Roman" w:eastAsia="Times New Roman" w:hAnsi="Times New Roman" w:cs="Times New Roman"/>
          <w:sz w:val="28"/>
          <w:szCs w:val="28"/>
          <w:lang w:eastAsia="ru-RU"/>
        </w:rPr>
      </w:pPr>
      <w:r w:rsidRPr="00485C06">
        <w:rPr>
          <w:rFonts w:ascii="Times New Roman" w:eastAsia="Times New Roman" w:hAnsi="Times New Roman" w:cs="Times New Roman"/>
          <w:b/>
          <w:sz w:val="28"/>
          <w:szCs w:val="28"/>
          <w:lang w:eastAsia="ru-RU"/>
        </w:rPr>
        <w:t xml:space="preserve"> за 9 месяцев2021 года</w:t>
      </w:r>
    </w:p>
    <w:p w:rsidR="00485C06" w:rsidRPr="00485C06" w:rsidRDefault="00485C06" w:rsidP="00485C06">
      <w:pPr>
        <w:spacing w:after="0" w:line="240" w:lineRule="auto"/>
        <w:rPr>
          <w:rFonts w:ascii="Times New Roman" w:eastAsia="Times New Roman" w:hAnsi="Times New Roman" w:cs="Times New Roman"/>
          <w:sz w:val="28"/>
          <w:szCs w:val="28"/>
          <w:lang w:eastAsia="ru-RU"/>
        </w:rPr>
      </w:pPr>
    </w:p>
    <w:p w:rsidR="00485C06" w:rsidRPr="00485C06" w:rsidRDefault="00485C06" w:rsidP="00485C06">
      <w:pPr>
        <w:spacing w:after="0" w:line="240" w:lineRule="auto"/>
        <w:rPr>
          <w:rFonts w:ascii="Times New Roman" w:eastAsia="Times New Roman" w:hAnsi="Times New Roman" w:cs="Times New Roman"/>
          <w:sz w:val="28"/>
          <w:szCs w:val="28"/>
          <w:lang w:eastAsia="ru-RU"/>
        </w:rPr>
      </w:pPr>
    </w:p>
    <w:p w:rsidR="00485C06" w:rsidRPr="00485C06" w:rsidRDefault="00485C06" w:rsidP="00485C06">
      <w:pPr>
        <w:spacing w:after="0" w:line="240" w:lineRule="auto"/>
        <w:rPr>
          <w:rFonts w:ascii="Times New Roman" w:eastAsia="Times New Roman" w:hAnsi="Times New Roman" w:cs="Times New Roman"/>
          <w:sz w:val="28"/>
          <w:szCs w:val="28"/>
          <w:lang w:eastAsia="ru-RU"/>
        </w:rPr>
      </w:pPr>
      <w:r w:rsidRPr="00485C06">
        <w:rPr>
          <w:rFonts w:ascii="Times New Roman" w:eastAsia="Times New Roman" w:hAnsi="Times New Roman" w:cs="Times New Roman"/>
          <w:sz w:val="28"/>
          <w:szCs w:val="28"/>
          <w:lang w:eastAsia="ru-RU"/>
        </w:rPr>
        <w:t xml:space="preserve">    Муниципальные гарантии юридическим лицам за 9 месяцев 2021 года бюджетом сельского поселения не предусмотрены.</w:t>
      </w: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887DC5" w:rsidRDefault="00485C06" w:rsidP="00485C06">
      <w:pPr>
        <w:spacing w:after="0" w:line="240" w:lineRule="auto"/>
        <w:jc w:val="right"/>
        <w:rPr>
          <w:rFonts w:ascii="Times New Roman" w:eastAsia="Times New Roman" w:hAnsi="Times New Roman" w:cs="Times New Roman"/>
          <w:b/>
          <w:sz w:val="24"/>
          <w:szCs w:val="24"/>
          <w:lang w:eastAsia="ru-RU"/>
        </w:rPr>
      </w:pPr>
      <w:r w:rsidRPr="00887DC5">
        <w:rPr>
          <w:rFonts w:ascii="Times New Roman" w:eastAsia="Times New Roman" w:hAnsi="Times New Roman" w:cs="Times New Roman"/>
          <w:b/>
          <w:sz w:val="24"/>
          <w:szCs w:val="24"/>
          <w:lang w:eastAsia="ru-RU"/>
        </w:rPr>
        <w:t>Приложение №8</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К постановлению администрации</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 xml:space="preserve"> Вагайцевского сельсовета</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Ордынского района Новосибирской области</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«Об исполнении бюджета Вагайцевского сельсовета</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Ордынского района Новосибирской области</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ab/>
        <w:t>за 9 месяцев  2021 года»</w:t>
      </w:r>
    </w:p>
    <w:p w:rsidR="00485C06" w:rsidRPr="00887DC5" w:rsidRDefault="00485C06" w:rsidP="00485C06">
      <w:pPr>
        <w:spacing w:after="0" w:line="240" w:lineRule="auto"/>
        <w:jc w:val="right"/>
        <w:rPr>
          <w:rFonts w:ascii="Times New Roman" w:eastAsia="Times New Roman" w:hAnsi="Times New Roman" w:cs="Times New Roman"/>
          <w:sz w:val="24"/>
          <w:szCs w:val="24"/>
          <w:lang w:eastAsia="ru-RU"/>
        </w:rPr>
      </w:pPr>
      <w:r w:rsidRPr="00887DC5">
        <w:rPr>
          <w:rFonts w:ascii="Times New Roman" w:eastAsia="Times New Roman" w:hAnsi="Times New Roman" w:cs="Times New Roman"/>
          <w:sz w:val="24"/>
          <w:szCs w:val="24"/>
          <w:lang w:eastAsia="ru-RU"/>
        </w:rPr>
        <w:t>от 01.11.2021г № 62</w:t>
      </w:r>
    </w:p>
    <w:p w:rsidR="00485C06" w:rsidRPr="00887DC5" w:rsidRDefault="00485C06" w:rsidP="00485C06">
      <w:pPr>
        <w:spacing w:after="0" w:line="240" w:lineRule="auto"/>
        <w:rPr>
          <w:rFonts w:ascii="Times New Roman" w:eastAsia="Times New Roman" w:hAnsi="Times New Roman" w:cs="Times New Roman"/>
          <w:sz w:val="24"/>
          <w:szCs w:val="24"/>
          <w:lang w:eastAsia="ru-RU"/>
        </w:rPr>
      </w:pPr>
    </w:p>
    <w:p w:rsidR="00485C06" w:rsidRPr="00887DC5" w:rsidRDefault="00485C06" w:rsidP="00485C06">
      <w:pPr>
        <w:tabs>
          <w:tab w:val="left" w:pos="3915"/>
        </w:tabs>
        <w:spacing w:after="0" w:line="240" w:lineRule="auto"/>
        <w:jc w:val="center"/>
        <w:rPr>
          <w:rFonts w:ascii="Times New Roman" w:eastAsia="Times New Roman" w:hAnsi="Times New Roman" w:cs="Times New Roman"/>
          <w:b/>
          <w:sz w:val="24"/>
          <w:szCs w:val="24"/>
          <w:lang w:eastAsia="ru-RU"/>
        </w:rPr>
      </w:pPr>
      <w:r w:rsidRPr="00887DC5">
        <w:rPr>
          <w:rFonts w:ascii="Times New Roman" w:eastAsia="Times New Roman" w:hAnsi="Times New Roman" w:cs="Times New Roman"/>
          <w:b/>
          <w:sz w:val="24"/>
          <w:szCs w:val="24"/>
          <w:lang w:eastAsia="ru-RU"/>
        </w:rPr>
        <w:t>Исполнение программы муниципальных внутренних заимствований</w:t>
      </w:r>
    </w:p>
    <w:p w:rsidR="00485C06" w:rsidRPr="00485C06" w:rsidRDefault="00485C06" w:rsidP="00485C06">
      <w:pPr>
        <w:tabs>
          <w:tab w:val="left" w:pos="3915"/>
        </w:tabs>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 xml:space="preserve">Вагайцевского сельсовета Ордынского района </w:t>
      </w:r>
      <w:proofErr w:type="gramStart"/>
      <w:r w:rsidRPr="00485C06">
        <w:rPr>
          <w:rFonts w:ascii="Times New Roman" w:eastAsia="Times New Roman" w:hAnsi="Times New Roman" w:cs="Times New Roman"/>
          <w:b/>
          <w:sz w:val="24"/>
          <w:szCs w:val="24"/>
          <w:lang w:eastAsia="ru-RU"/>
        </w:rPr>
        <w:t>Новосибирской</w:t>
      </w:r>
      <w:proofErr w:type="gramEnd"/>
      <w:r w:rsidRPr="00485C06">
        <w:rPr>
          <w:rFonts w:ascii="Times New Roman" w:eastAsia="Times New Roman" w:hAnsi="Times New Roman" w:cs="Times New Roman"/>
          <w:b/>
          <w:sz w:val="24"/>
          <w:szCs w:val="24"/>
          <w:lang w:eastAsia="ru-RU"/>
        </w:rPr>
        <w:t xml:space="preserve"> </w:t>
      </w:r>
    </w:p>
    <w:p w:rsidR="00485C06" w:rsidRPr="00485C06" w:rsidRDefault="00485C06" w:rsidP="00485C06">
      <w:pPr>
        <w:tabs>
          <w:tab w:val="left" w:pos="3915"/>
        </w:tabs>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b/>
          <w:sz w:val="24"/>
          <w:szCs w:val="24"/>
          <w:lang w:eastAsia="ru-RU"/>
        </w:rPr>
        <w:t>области за 9 месяцев 2021 года</w:t>
      </w: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tabs>
          <w:tab w:val="left" w:pos="8115"/>
        </w:tabs>
        <w:spacing w:after="0" w:line="240" w:lineRule="auto"/>
        <w:rPr>
          <w:rFonts w:ascii="Times New Roman" w:eastAsia="Times New Roman" w:hAnsi="Times New Roman" w:cs="Times New Roman"/>
          <w:sz w:val="20"/>
          <w:szCs w:val="20"/>
          <w:lang w:eastAsia="ru-RU"/>
        </w:rPr>
      </w:pPr>
      <w:r w:rsidRPr="00485C06">
        <w:rPr>
          <w:rFonts w:ascii="Times New Roman" w:eastAsia="Times New Roman" w:hAnsi="Times New Roman" w:cs="Times New Roman"/>
          <w:sz w:val="24"/>
          <w:szCs w:val="24"/>
          <w:lang w:eastAsia="ru-RU"/>
        </w:rPr>
        <w:tab/>
      </w:r>
      <w:proofErr w:type="spellStart"/>
      <w:r w:rsidRPr="00485C06">
        <w:rPr>
          <w:rFonts w:ascii="Times New Roman" w:eastAsia="Times New Roman" w:hAnsi="Times New Roman" w:cs="Times New Roman"/>
          <w:sz w:val="20"/>
          <w:szCs w:val="20"/>
          <w:lang w:eastAsia="ru-RU"/>
        </w:rPr>
        <w:t>тыс</w:t>
      </w:r>
      <w:proofErr w:type="gramStart"/>
      <w:r w:rsidRPr="00485C06">
        <w:rPr>
          <w:rFonts w:ascii="Times New Roman" w:eastAsia="Times New Roman" w:hAnsi="Times New Roman" w:cs="Times New Roman"/>
          <w:sz w:val="20"/>
          <w:szCs w:val="20"/>
          <w:lang w:eastAsia="ru-RU"/>
        </w:rPr>
        <w:t>.р</w:t>
      </w:r>
      <w:proofErr w:type="gramEnd"/>
      <w:r w:rsidRPr="00485C06">
        <w:rPr>
          <w:rFonts w:ascii="Times New Roman" w:eastAsia="Times New Roman" w:hAnsi="Times New Roman" w:cs="Times New Roman"/>
          <w:sz w:val="20"/>
          <w:szCs w:val="20"/>
          <w:lang w:eastAsia="ru-RU"/>
        </w:rPr>
        <w:t>уб</w:t>
      </w:r>
      <w:proofErr w:type="spellEnd"/>
      <w:r w:rsidRPr="00485C06">
        <w:rPr>
          <w:rFonts w:ascii="Times New Roman" w:eastAsia="Times New Roman" w:hAnsi="Times New Roman" w:cs="Times New Roman"/>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73"/>
        <w:gridCol w:w="1793"/>
        <w:gridCol w:w="1846"/>
        <w:gridCol w:w="1198"/>
        <w:gridCol w:w="1213"/>
      </w:tblGrid>
      <w:tr w:rsidR="00485C06" w:rsidRPr="00485C06" w:rsidTr="00485C06">
        <w:trPr>
          <w:trHeight w:val="480"/>
        </w:trPr>
        <w:tc>
          <w:tcPr>
            <w:tcW w:w="648" w:type="dxa"/>
            <w:vMerge w:val="restart"/>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 xml:space="preserve">№ </w:t>
            </w:r>
            <w:proofErr w:type="gramStart"/>
            <w:r w:rsidRPr="00485C06">
              <w:rPr>
                <w:rFonts w:ascii="Times New Roman" w:eastAsia="Times New Roman" w:hAnsi="Times New Roman" w:cs="Times New Roman"/>
                <w:lang w:eastAsia="ru-RU"/>
              </w:rPr>
              <w:t>п</w:t>
            </w:r>
            <w:proofErr w:type="gramEnd"/>
            <w:r w:rsidRPr="00485C06">
              <w:rPr>
                <w:rFonts w:ascii="Times New Roman" w:eastAsia="Times New Roman" w:hAnsi="Times New Roman" w:cs="Times New Roman"/>
                <w:lang w:eastAsia="ru-RU"/>
              </w:rPr>
              <w:t>/п</w:t>
            </w:r>
          </w:p>
        </w:tc>
        <w:tc>
          <w:tcPr>
            <w:tcW w:w="2880" w:type="dxa"/>
            <w:vMerge w:val="restart"/>
          </w:tcPr>
          <w:p w:rsidR="00485C06" w:rsidRPr="00485C06" w:rsidRDefault="00485C06" w:rsidP="00485C06">
            <w:pPr>
              <w:spacing w:after="0" w:line="240" w:lineRule="auto"/>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Наименование муниципальных внутренних заимствований</w:t>
            </w:r>
          </w:p>
        </w:tc>
        <w:tc>
          <w:tcPr>
            <w:tcW w:w="3650" w:type="dxa"/>
            <w:gridSpan w:val="2"/>
          </w:tcPr>
          <w:p w:rsidR="00485C06" w:rsidRPr="00485C06" w:rsidRDefault="00485C06" w:rsidP="00485C06">
            <w:pPr>
              <w:spacing w:after="0" w:line="240" w:lineRule="auto"/>
              <w:jc w:val="center"/>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Объем привлечения</w:t>
            </w:r>
          </w:p>
        </w:tc>
        <w:tc>
          <w:tcPr>
            <w:tcW w:w="2393" w:type="dxa"/>
            <w:gridSpan w:val="2"/>
          </w:tcPr>
          <w:p w:rsidR="00485C06" w:rsidRPr="00485C06" w:rsidRDefault="00485C06" w:rsidP="00485C06">
            <w:pPr>
              <w:spacing w:after="0" w:line="240" w:lineRule="auto"/>
              <w:jc w:val="center"/>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Объем средств, направляемых на погашение</w:t>
            </w:r>
          </w:p>
        </w:tc>
      </w:tr>
      <w:tr w:rsidR="00485C06" w:rsidRPr="00485C06" w:rsidTr="00485C06">
        <w:trPr>
          <w:trHeight w:val="510"/>
        </w:trPr>
        <w:tc>
          <w:tcPr>
            <w:tcW w:w="648" w:type="dxa"/>
            <w:vMerge/>
          </w:tcPr>
          <w:p w:rsidR="00485C06" w:rsidRPr="00485C06" w:rsidRDefault="00485C06" w:rsidP="00485C06">
            <w:pPr>
              <w:spacing w:after="0" w:line="240" w:lineRule="auto"/>
              <w:rPr>
                <w:rFonts w:ascii="Times New Roman" w:eastAsia="Times New Roman" w:hAnsi="Times New Roman" w:cs="Times New Roman"/>
                <w:lang w:eastAsia="ru-RU"/>
              </w:rPr>
            </w:pPr>
          </w:p>
        </w:tc>
        <w:tc>
          <w:tcPr>
            <w:tcW w:w="2880" w:type="dxa"/>
            <w:vMerge/>
          </w:tcPr>
          <w:p w:rsidR="00485C06" w:rsidRPr="00485C06" w:rsidRDefault="00485C06" w:rsidP="00485C06">
            <w:pPr>
              <w:spacing w:after="0" w:line="240" w:lineRule="auto"/>
              <w:rPr>
                <w:rFonts w:ascii="Times New Roman" w:eastAsia="Times New Roman" w:hAnsi="Times New Roman" w:cs="Times New Roman"/>
                <w:lang w:eastAsia="ru-RU"/>
              </w:rPr>
            </w:pPr>
          </w:p>
        </w:tc>
        <w:tc>
          <w:tcPr>
            <w:tcW w:w="1800" w:type="dxa"/>
          </w:tcPr>
          <w:p w:rsidR="00485C06" w:rsidRPr="00485C06" w:rsidRDefault="00485C06" w:rsidP="00485C06">
            <w:pPr>
              <w:spacing w:after="0" w:line="240" w:lineRule="auto"/>
              <w:jc w:val="center"/>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план</w:t>
            </w:r>
          </w:p>
        </w:tc>
        <w:tc>
          <w:tcPr>
            <w:tcW w:w="1850" w:type="dxa"/>
          </w:tcPr>
          <w:p w:rsidR="00485C06" w:rsidRPr="00485C06" w:rsidRDefault="00485C06" w:rsidP="00485C06">
            <w:pPr>
              <w:spacing w:after="0" w:line="240" w:lineRule="auto"/>
              <w:jc w:val="center"/>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исполнено</w:t>
            </w:r>
          </w:p>
        </w:tc>
        <w:tc>
          <w:tcPr>
            <w:tcW w:w="1200" w:type="dxa"/>
          </w:tcPr>
          <w:p w:rsidR="00485C06" w:rsidRPr="00485C06" w:rsidRDefault="00485C06" w:rsidP="00485C06">
            <w:pPr>
              <w:spacing w:after="0" w:line="240" w:lineRule="auto"/>
              <w:jc w:val="center"/>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план</w:t>
            </w:r>
          </w:p>
        </w:tc>
        <w:tc>
          <w:tcPr>
            <w:tcW w:w="1193" w:type="dxa"/>
          </w:tcPr>
          <w:p w:rsidR="00485C06" w:rsidRPr="00485C06" w:rsidRDefault="00485C06" w:rsidP="00485C06">
            <w:pPr>
              <w:spacing w:after="0" w:line="240" w:lineRule="auto"/>
              <w:jc w:val="center"/>
              <w:rPr>
                <w:rFonts w:ascii="Times New Roman" w:eastAsia="Times New Roman" w:hAnsi="Times New Roman" w:cs="Times New Roman"/>
                <w:lang w:eastAsia="ru-RU"/>
              </w:rPr>
            </w:pPr>
            <w:r w:rsidRPr="00485C06">
              <w:rPr>
                <w:rFonts w:ascii="Times New Roman" w:eastAsia="Times New Roman" w:hAnsi="Times New Roman" w:cs="Times New Roman"/>
                <w:lang w:eastAsia="ru-RU"/>
              </w:rPr>
              <w:t>исполнено</w:t>
            </w:r>
          </w:p>
        </w:tc>
      </w:tr>
      <w:tr w:rsidR="00485C06" w:rsidRPr="00485C06" w:rsidTr="00485C06">
        <w:tc>
          <w:tcPr>
            <w:tcW w:w="648"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1</w:t>
            </w:r>
          </w:p>
        </w:tc>
        <w:tc>
          <w:tcPr>
            <w:tcW w:w="2880"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Кредиты, привлекаемые от кредитных организаций</w:t>
            </w:r>
          </w:p>
        </w:tc>
        <w:tc>
          <w:tcPr>
            <w:tcW w:w="1800"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0,0</w:t>
            </w:r>
          </w:p>
        </w:tc>
        <w:tc>
          <w:tcPr>
            <w:tcW w:w="1850"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    0,0</w:t>
            </w:r>
          </w:p>
        </w:tc>
        <w:tc>
          <w:tcPr>
            <w:tcW w:w="1200"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2400,0</w:t>
            </w:r>
          </w:p>
        </w:tc>
        <w:tc>
          <w:tcPr>
            <w:tcW w:w="1193"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2400,0</w:t>
            </w:r>
          </w:p>
        </w:tc>
      </w:tr>
    </w:tbl>
    <w:p w:rsidR="00887DC5" w:rsidRDefault="00887DC5" w:rsidP="00485C06">
      <w:pPr>
        <w:spacing w:after="0" w:line="240" w:lineRule="auto"/>
        <w:jc w:val="right"/>
        <w:rPr>
          <w:rFonts w:ascii="Times New Roman" w:eastAsia="Times New Roman" w:hAnsi="Times New Roman" w:cs="Times New Roman"/>
          <w:b/>
          <w:sz w:val="24"/>
          <w:szCs w:val="24"/>
          <w:lang w:eastAsia="ru-RU"/>
        </w:rPr>
      </w:pPr>
    </w:p>
    <w:p w:rsidR="00485C06" w:rsidRPr="00485C06" w:rsidRDefault="00485C06" w:rsidP="00485C06">
      <w:pPr>
        <w:spacing w:after="0" w:line="240" w:lineRule="auto"/>
        <w:jc w:val="right"/>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lastRenderedPageBreak/>
        <w:t>Приложение №9</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К постановлению администрации</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 Вагайцевского сельсовета</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Ордынского района Новосибирской области</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«Об исполнении бюджета Вагайцевского сельсовета</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Ордынского района Новосибирской области</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ab/>
        <w:t>за 9 месяцев  2021 года»</w:t>
      </w:r>
    </w:p>
    <w:p w:rsidR="00485C06" w:rsidRPr="00485C06" w:rsidRDefault="00485C06" w:rsidP="00485C06">
      <w:pPr>
        <w:spacing w:after="0" w:line="240" w:lineRule="auto"/>
        <w:jc w:val="right"/>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от 01.11.2021г № 62</w:t>
      </w: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 xml:space="preserve">Отчет о предоставлении и погашении бюджетных кредитов Вагайцевского сельсовета Ордынского района Новосибирской области в валюте РФ </w:t>
      </w:r>
    </w:p>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b/>
          <w:sz w:val="24"/>
          <w:szCs w:val="24"/>
          <w:lang w:eastAsia="ru-RU"/>
        </w:rPr>
        <w:t>за 9 месяцев 2021 года</w:t>
      </w: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85C06" w:rsidRPr="00485C06" w:rsidTr="00485C06">
        <w:tc>
          <w:tcPr>
            <w:tcW w:w="2392" w:type="dxa"/>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 xml:space="preserve">№ </w:t>
            </w:r>
            <w:proofErr w:type="gramStart"/>
            <w:r w:rsidRPr="00485C06">
              <w:rPr>
                <w:rFonts w:ascii="Times New Roman" w:eastAsia="Times New Roman" w:hAnsi="Times New Roman" w:cs="Times New Roman"/>
                <w:b/>
                <w:sz w:val="24"/>
                <w:szCs w:val="24"/>
                <w:lang w:eastAsia="ru-RU"/>
              </w:rPr>
              <w:t>п</w:t>
            </w:r>
            <w:proofErr w:type="gramEnd"/>
            <w:r w:rsidRPr="00485C06">
              <w:rPr>
                <w:rFonts w:ascii="Times New Roman" w:eastAsia="Times New Roman" w:hAnsi="Times New Roman" w:cs="Times New Roman"/>
                <w:b/>
                <w:sz w:val="24"/>
                <w:szCs w:val="24"/>
                <w:lang w:eastAsia="ru-RU"/>
              </w:rPr>
              <w:t>/п</w:t>
            </w:r>
          </w:p>
        </w:tc>
        <w:tc>
          <w:tcPr>
            <w:tcW w:w="2393" w:type="dxa"/>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Цель предоставления</w:t>
            </w:r>
          </w:p>
        </w:tc>
        <w:tc>
          <w:tcPr>
            <w:tcW w:w="2393" w:type="dxa"/>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Предоставленный кредит тыс. руб.</w:t>
            </w:r>
          </w:p>
        </w:tc>
        <w:tc>
          <w:tcPr>
            <w:tcW w:w="2393" w:type="dxa"/>
          </w:tcPr>
          <w:p w:rsidR="00485C06" w:rsidRPr="00485C06" w:rsidRDefault="00485C06" w:rsidP="00485C06">
            <w:pPr>
              <w:spacing w:after="0" w:line="240" w:lineRule="auto"/>
              <w:jc w:val="center"/>
              <w:rPr>
                <w:rFonts w:ascii="Times New Roman" w:eastAsia="Times New Roman" w:hAnsi="Times New Roman" w:cs="Times New Roman"/>
                <w:b/>
                <w:sz w:val="24"/>
                <w:szCs w:val="24"/>
                <w:lang w:eastAsia="ru-RU"/>
              </w:rPr>
            </w:pPr>
            <w:r w:rsidRPr="00485C06">
              <w:rPr>
                <w:rFonts w:ascii="Times New Roman" w:eastAsia="Times New Roman" w:hAnsi="Times New Roman" w:cs="Times New Roman"/>
                <w:b/>
                <w:sz w:val="24"/>
                <w:szCs w:val="24"/>
                <w:lang w:eastAsia="ru-RU"/>
              </w:rPr>
              <w:t>Погашенный бюджетный кредит тыс. руб.</w:t>
            </w:r>
          </w:p>
        </w:tc>
      </w:tr>
      <w:tr w:rsidR="00485C06" w:rsidRPr="00485C06" w:rsidTr="00485C06">
        <w:tc>
          <w:tcPr>
            <w:tcW w:w="2392" w:type="dxa"/>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1</w:t>
            </w:r>
          </w:p>
        </w:tc>
        <w:tc>
          <w:tcPr>
            <w:tcW w:w="2393" w:type="dxa"/>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2</w:t>
            </w:r>
          </w:p>
        </w:tc>
        <w:tc>
          <w:tcPr>
            <w:tcW w:w="2393" w:type="dxa"/>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3</w:t>
            </w:r>
          </w:p>
        </w:tc>
        <w:tc>
          <w:tcPr>
            <w:tcW w:w="2393" w:type="dxa"/>
          </w:tcPr>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4</w:t>
            </w:r>
          </w:p>
        </w:tc>
      </w:tr>
      <w:tr w:rsidR="00485C06" w:rsidRPr="00485C06" w:rsidTr="00485C06">
        <w:tc>
          <w:tcPr>
            <w:tcW w:w="2392"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1</w:t>
            </w:r>
          </w:p>
        </w:tc>
        <w:tc>
          <w:tcPr>
            <w:tcW w:w="2393"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Предоставленных бюджетных кредитов не</w:t>
            </w:r>
          </w:p>
          <w:p w:rsidR="00485C06" w:rsidRPr="00485C06" w:rsidRDefault="00485C06" w:rsidP="00485C06">
            <w:pPr>
              <w:spacing w:after="0" w:line="240" w:lineRule="auto"/>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 xml:space="preserve"> планировалось</w:t>
            </w:r>
          </w:p>
        </w:tc>
        <w:tc>
          <w:tcPr>
            <w:tcW w:w="2393"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w:t>
            </w:r>
          </w:p>
        </w:tc>
        <w:tc>
          <w:tcPr>
            <w:tcW w:w="2393" w:type="dxa"/>
          </w:tcPr>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jc w:val="center"/>
              <w:rPr>
                <w:rFonts w:ascii="Times New Roman" w:eastAsia="Times New Roman" w:hAnsi="Times New Roman" w:cs="Times New Roman"/>
                <w:sz w:val="24"/>
                <w:szCs w:val="24"/>
                <w:lang w:eastAsia="ru-RU"/>
              </w:rPr>
            </w:pPr>
            <w:r w:rsidRPr="00485C06">
              <w:rPr>
                <w:rFonts w:ascii="Times New Roman" w:eastAsia="Times New Roman" w:hAnsi="Times New Roman" w:cs="Times New Roman"/>
                <w:sz w:val="24"/>
                <w:szCs w:val="24"/>
                <w:lang w:eastAsia="ru-RU"/>
              </w:rPr>
              <w:t>-</w:t>
            </w:r>
          </w:p>
        </w:tc>
      </w:tr>
    </w:tbl>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485C06" w:rsidRPr="00485C06" w:rsidRDefault="00485C06" w:rsidP="00485C06">
      <w:pPr>
        <w:spacing w:after="0" w:line="240" w:lineRule="auto"/>
        <w:rPr>
          <w:rFonts w:ascii="Times New Roman" w:eastAsia="Times New Roman" w:hAnsi="Times New Roman" w:cs="Times New Roman"/>
          <w:sz w:val="24"/>
          <w:szCs w:val="24"/>
          <w:lang w:eastAsia="ru-RU"/>
        </w:rPr>
      </w:pPr>
    </w:p>
    <w:p w:rsidR="00A73C3A" w:rsidRDefault="00A73C3A"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887DC5" w:rsidRPr="00702673" w:rsidRDefault="00887DC5" w:rsidP="00702673">
      <w:pPr>
        <w:spacing w:after="0" w:line="240" w:lineRule="auto"/>
        <w:ind w:firstLine="708"/>
        <w:jc w:val="both"/>
        <w:rPr>
          <w:rFonts w:ascii="Times New Roman" w:eastAsia="Times New Roman" w:hAnsi="Times New Roman" w:cs="Times New Roman"/>
          <w:b/>
          <w:sz w:val="24"/>
          <w:szCs w:val="24"/>
          <w:lang w:eastAsia="ru-RU"/>
        </w:rPr>
      </w:pPr>
    </w:p>
    <w:p w:rsidR="00A73C3A" w:rsidRPr="00D65556" w:rsidRDefault="00A73C3A" w:rsidP="00702673">
      <w:pPr>
        <w:spacing w:after="0" w:line="240" w:lineRule="auto"/>
        <w:ind w:firstLine="708"/>
        <w:jc w:val="both"/>
        <w:rPr>
          <w:rFonts w:ascii="Times New Roman" w:eastAsia="Times New Roman" w:hAnsi="Times New Roman" w:cs="Times New Roman"/>
          <w:b/>
          <w:sz w:val="20"/>
          <w:szCs w:val="20"/>
          <w:lang w:eastAsia="ru-RU"/>
        </w:rPr>
      </w:pPr>
    </w:p>
    <w:p w:rsidR="00A73C3A" w:rsidRPr="00D65556" w:rsidRDefault="00A73C3A" w:rsidP="00702673">
      <w:pPr>
        <w:spacing w:after="0" w:line="240" w:lineRule="auto"/>
        <w:ind w:firstLine="708"/>
        <w:jc w:val="both"/>
        <w:rPr>
          <w:rFonts w:ascii="Times New Roman" w:eastAsia="Times New Roman" w:hAnsi="Times New Roman" w:cs="Times New Roman"/>
          <w:b/>
          <w:sz w:val="20"/>
          <w:szCs w:val="20"/>
          <w:lang w:eastAsia="ru-RU"/>
        </w:rPr>
      </w:pPr>
    </w:p>
    <w:p w:rsidR="00A73C3A" w:rsidRPr="00D65556" w:rsidRDefault="00A73C3A" w:rsidP="00702673">
      <w:pPr>
        <w:spacing w:after="0" w:line="240" w:lineRule="auto"/>
        <w:jc w:val="both"/>
        <w:rPr>
          <w:rFonts w:ascii="Times New Roman" w:hAnsi="Times New Roman" w:cs="Times New Roman"/>
          <w:b/>
          <w:sz w:val="20"/>
          <w:szCs w:val="20"/>
        </w:rPr>
      </w:pPr>
      <w:r w:rsidRPr="00D65556">
        <w:rPr>
          <w:rFonts w:ascii="Times New Roman" w:hAnsi="Times New Roman" w:cs="Times New Roman"/>
          <w:b/>
          <w:sz w:val="20"/>
          <w:szCs w:val="20"/>
        </w:rPr>
        <w:t>633261 Ордынский район,с</w:t>
      </w:r>
      <w:proofErr w:type="gramStart"/>
      <w:r w:rsidRPr="00D65556">
        <w:rPr>
          <w:rFonts w:ascii="Times New Roman" w:hAnsi="Times New Roman" w:cs="Times New Roman"/>
          <w:b/>
          <w:sz w:val="20"/>
          <w:szCs w:val="20"/>
        </w:rPr>
        <w:t>.В</w:t>
      </w:r>
      <w:proofErr w:type="gramEnd"/>
      <w:r w:rsidRPr="00D65556">
        <w:rPr>
          <w:rFonts w:ascii="Times New Roman" w:hAnsi="Times New Roman" w:cs="Times New Roman"/>
          <w:b/>
          <w:sz w:val="20"/>
          <w:szCs w:val="20"/>
        </w:rPr>
        <w:t>агайцево,ул.Космонавтов,26   тел.24-202</w:t>
      </w:r>
    </w:p>
    <w:p w:rsidR="00A73C3A" w:rsidRPr="00D65556" w:rsidRDefault="00A73C3A" w:rsidP="00702673">
      <w:pPr>
        <w:spacing w:after="0" w:line="240" w:lineRule="auto"/>
        <w:jc w:val="both"/>
        <w:rPr>
          <w:rFonts w:ascii="Times New Roman" w:hAnsi="Times New Roman" w:cs="Times New Roman"/>
          <w:b/>
          <w:sz w:val="20"/>
          <w:szCs w:val="20"/>
        </w:rPr>
      </w:pPr>
      <w:r w:rsidRPr="00D65556">
        <w:rPr>
          <w:rFonts w:ascii="Times New Roman" w:hAnsi="Times New Roman" w:cs="Times New Roman"/>
          <w:b/>
          <w:sz w:val="20"/>
          <w:szCs w:val="20"/>
        </w:rPr>
        <w:t>Учредители: Администрация Вагайцевского сельсовета Ордынского района Новосибирской области</w:t>
      </w:r>
    </w:p>
    <w:p w:rsidR="00A73C3A" w:rsidRPr="00D65556" w:rsidRDefault="00A73C3A" w:rsidP="00702673">
      <w:pPr>
        <w:spacing w:after="0" w:line="240" w:lineRule="auto"/>
        <w:jc w:val="both"/>
        <w:rPr>
          <w:rFonts w:ascii="Times New Roman" w:hAnsi="Times New Roman" w:cs="Times New Roman"/>
          <w:b/>
          <w:sz w:val="20"/>
          <w:szCs w:val="20"/>
        </w:rPr>
      </w:pPr>
      <w:r w:rsidRPr="00D65556">
        <w:rPr>
          <w:rFonts w:ascii="Times New Roman" w:hAnsi="Times New Roman" w:cs="Times New Roman"/>
          <w:b/>
          <w:sz w:val="20"/>
          <w:szCs w:val="20"/>
        </w:rPr>
        <w:t xml:space="preserve">Ответственный: </w:t>
      </w:r>
      <w:proofErr w:type="spellStart"/>
      <w:r w:rsidRPr="00D65556">
        <w:rPr>
          <w:rFonts w:ascii="Times New Roman" w:hAnsi="Times New Roman" w:cs="Times New Roman"/>
          <w:b/>
          <w:sz w:val="20"/>
          <w:szCs w:val="20"/>
        </w:rPr>
        <w:t>Роот</w:t>
      </w:r>
      <w:proofErr w:type="spellEnd"/>
      <w:r w:rsidRPr="00D65556">
        <w:rPr>
          <w:rFonts w:ascii="Times New Roman" w:hAnsi="Times New Roman" w:cs="Times New Roman"/>
          <w:b/>
          <w:sz w:val="20"/>
          <w:szCs w:val="20"/>
        </w:rPr>
        <w:t xml:space="preserve"> Л.И.</w:t>
      </w:r>
    </w:p>
    <w:p w:rsidR="00A73C3A" w:rsidRPr="00D65556" w:rsidRDefault="00A73C3A" w:rsidP="00D65556">
      <w:pPr>
        <w:tabs>
          <w:tab w:val="left" w:pos="540"/>
        </w:tabs>
        <w:spacing w:after="0" w:line="240" w:lineRule="auto"/>
        <w:jc w:val="both"/>
        <w:outlineLvl w:val="0"/>
        <w:rPr>
          <w:rFonts w:ascii="Times New Roman" w:hAnsi="Times New Roman" w:cs="Times New Roman"/>
          <w:sz w:val="20"/>
          <w:szCs w:val="20"/>
        </w:rPr>
      </w:pPr>
      <w:r w:rsidRPr="00D65556">
        <w:rPr>
          <w:rFonts w:ascii="Times New Roman" w:hAnsi="Times New Roman" w:cs="Times New Roman"/>
          <w:b/>
          <w:sz w:val="20"/>
          <w:szCs w:val="20"/>
        </w:rPr>
        <w:t>«</w:t>
      </w:r>
      <w:proofErr w:type="spellStart"/>
      <w:r w:rsidRPr="00D65556">
        <w:rPr>
          <w:rFonts w:ascii="Times New Roman" w:hAnsi="Times New Roman" w:cs="Times New Roman"/>
          <w:b/>
          <w:sz w:val="20"/>
          <w:szCs w:val="20"/>
        </w:rPr>
        <w:t>Вагайцевский</w:t>
      </w:r>
      <w:proofErr w:type="spellEnd"/>
      <w:r w:rsidRPr="00D65556">
        <w:rPr>
          <w:rFonts w:ascii="Times New Roman" w:hAnsi="Times New Roman" w:cs="Times New Roman"/>
          <w:b/>
          <w:sz w:val="20"/>
          <w:szCs w:val="20"/>
        </w:rPr>
        <w:t xml:space="preserve">  Вестник» распространяется  бесплатно, 50 экз.</w:t>
      </w:r>
    </w:p>
    <w:sectPr w:rsidR="00A73C3A" w:rsidRPr="00D65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340"/>
    <w:multiLevelType w:val="multilevel"/>
    <w:tmpl w:val="4AC24B86"/>
    <w:lvl w:ilvl="0">
      <w:start w:val="1"/>
      <w:numFmt w:val="decimal"/>
      <w:lvlText w:val="%1."/>
      <w:lvlJc w:val="left"/>
      <w:pPr>
        <w:ind w:left="492" w:hanging="49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D4003A4"/>
    <w:multiLevelType w:val="hybridMultilevel"/>
    <w:tmpl w:val="93C2F6D4"/>
    <w:lvl w:ilvl="0" w:tplc="875655C4">
      <w:start w:val="1"/>
      <w:numFmt w:val="decimal"/>
      <w:lvlText w:val="%1."/>
      <w:lvlJc w:val="left"/>
      <w:pPr>
        <w:ind w:left="432" w:hanging="36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nsid w:val="3D9404E3"/>
    <w:multiLevelType w:val="multilevel"/>
    <w:tmpl w:val="E44A6B7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4706D"/>
    <w:multiLevelType w:val="multilevel"/>
    <w:tmpl w:val="908CB3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24"/>
    <w:rsid w:val="00067098"/>
    <w:rsid w:val="000F0E49"/>
    <w:rsid w:val="00485C06"/>
    <w:rsid w:val="00541038"/>
    <w:rsid w:val="00544FAB"/>
    <w:rsid w:val="0054587D"/>
    <w:rsid w:val="005618B3"/>
    <w:rsid w:val="006C24AF"/>
    <w:rsid w:val="00702673"/>
    <w:rsid w:val="0079556C"/>
    <w:rsid w:val="00887DC5"/>
    <w:rsid w:val="00900E23"/>
    <w:rsid w:val="0093587F"/>
    <w:rsid w:val="00977F99"/>
    <w:rsid w:val="00A71489"/>
    <w:rsid w:val="00A73C3A"/>
    <w:rsid w:val="00CA6E75"/>
    <w:rsid w:val="00CB2182"/>
    <w:rsid w:val="00D20B24"/>
    <w:rsid w:val="00D65556"/>
    <w:rsid w:val="00DF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18B3"/>
    <w:rPr>
      <w:color w:val="0000FF" w:themeColor="hyperlink"/>
      <w:u w:val="single"/>
    </w:rPr>
  </w:style>
  <w:style w:type="table" w:styleId="a4">
    <w:name w:val="Table Grid"/>
    <w:basedOn w:val="a1"/>
    <w:uiPriority w:val="39"/>
    <w:rsid w:val="00561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F7F1B"/>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70267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2673"/>
    <w:rPr>
      <w:rFonts w:ascii="Segoe UI" w:hAnsi="Segoe UI" w:cs="Segoe UI"/>
      <w:sz w:val="18"/>
      <w:szCs w:val="18"/>
    </w:rPr>
  </w:style>
  <w:style w:type="paragraph" w:customStyle="1" w:styleId="ConsPlusTitle">
    <w:name w:val="ConsPlusTitle"/>
    <w:uiPriority w:val="99"/>
    <w:rsid w:val="0070267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0">
    <w:name w:val="ConsPlusNormal Знак"/>
    <w:rsid w:val="007026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54587D"/>
    <w:pPr>
      <w:spacing w:after="160" w:line="259" w:lineRule="auto"/>
      <w:ind w:left="720"/>
      <w:contextualSpacing/>
    </w:pPr>
  </w:style>
  <w:style w:type="paragraph" w:styleId="a8">
    <w:name w:val="Title"/>
    <w:basedOn w:val="a"/>
    <w:link w:val="a9"/>
    <w:qFormat/>
    <w:rsid w:val="000F0E49"/>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0F0E49"/>
    <w:rPr>
      <w:rFonts w:ascii="Times New Roman" w:eastAsia="Times New Roman" w:hAnsi="Times New Roman" w:cs="Times New Roman"/>
      <w:sz w:val="28"/>
      <w:szCs w:val="24"/>
      <w:lang w:eastAsia="ru-RU"/>
    </w:rPr>
  </w:style>
  <w:style w:type="paragraph" w:customStyle="1" w:styleId="1">
    <w:name w:val="Без интервала1"/>
    <w:rsid w:val="000F0E49"/>
    <w:pPr>
      <w:spacing w:after="0" w:line="240" w:lineRule="auto"/>
    </w:pPr>
    <w:rPr>
      <w:rFonts w:ascii="Times New Roman" w:eastAsia="Times New Roman" w:hAnsi="Times New Roman" w:cs="Times New Roman"/>
      <w:sz w:val="20"/>
      <w:szCs w:val="20"/>
      <w:lang w:eastAsia="ru-RU"/>
    </w:rPr>
  </w:style>
  <w:style w:type="character" w:styleId="aa">
    <w:name w:val="Strong"/>
    <w:basedOn w:val="a0"/>
    <w:qFormat/>
    <w:rsid w:val="000F0E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18B3"/>
    <w:rPr>
      <w:color w:val="0000FF" w:themeColor="hyperlink"/>
      <w:u w:val="single"/>
    </w:rPr>
  </w:style>
  <w:style w:type="table" w:styleId="a4">
    <w:name w:val="Table Grid"/>
    <w:basedOn w:val="a1"/>
    <w:uiPriority w:val="39"/>
    <w:rsid w:val="00561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F7F1B"/>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70267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2673"/>
    <w:rPr>
      <w:rFonts w:ascii="Segoe UI" w:hAnsi="Segoe UI" w:cs="Segoe UI"/>
      <w:sz w:val="18"/>
      <w:szCs w:val="18"/>
    </w:rPr>
  </w:style>
  <w:style w:type="paragraph" w:customStyle="1" w:styleId="ConsPlusTitle">
    <w:name w:val="ConsPlusTitle"/>
    <w:uiPriority w:val="99"/>
    <w:rsid w:val="0070267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0">
    <w:name w:val="ConsPlusNormal Знак"/>
    <w:rsid w:val="007026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54587D"/>
    <w:pPr>
      <w:spacing w:after="160" w:line="259" w:lineRule="auto"/>
      <w:ind w:left="720"/>
      <w:contextualSpacing/>
    </w:pPr>
  </w:style>
  <w:style w:type="paragraph" w:styleId="a8">
    <w:name w:val="Title"/>
    <w:basedOn w:val="a"/>
    <w:link w:val="a9"/>
    <w:qFormat/>
    <w:rsid w:val="000F0E49"/>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0F0E49"/>
    <w:rPr>
      <w:rFonts w:ascii="Times New Roman" w:eastAsia="Times New Roman" w:hAnsi="Times New Roman" w:cs="Times New Roman"/>
      <w:sz w:val="28"/>
      <w:szCs w:val="24"/>
      <w:lang w:eastAsia="ru-RU"/>
    </w:rPr>
  </w:style>
  <w:style w:type="paragraph" w:customStyle="1" w:styleId="1">
    <w:name w:val="Без интервала1"/>
    <w:rsid w:val="000F0E49"/>
    <w:pPr>
      <w:spacing w:after="0" w:line="240" w:lineRule="auto"/>
    </w:pPr>
    <w:rPr>
      <w:rFonts w:ascii="Times New Roman" w:eastAsia="Times New Roman" w:hAnsi="Times New Roman" w:cs="Times New Roman"/>
      <w:sz w:val="20"/>
      <w:szCs w:val="20"/>
      <w:lang w:eastAsia="ru-RU"/>
    </w:rPr>
  </w:style>
  <w:style w:type="character" w:styleId="aa">
    <w:name w:val="Strong"/>
    <w:basedOn w:val="a0"/>
    <w:qFormat/>
    <w:rsid w:val="000F0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7857">
      <w:bodyDiv w:val="1"/>
      <w:marLeft w:val="0"/>
      <w:marRight w:val="0"/>
      <w:marTop w:val="0"/>
      <w:marBottom w:val="0"/>
      <w:divBdr>
        <w:top w:val="none" w:sz="0" w:space="0" w:color="auto"/>
        <w:left w:val="none" w:sz="0" w:space="0" w:color="auto"/>
        <w:bottom w:val="none" w:sz="0" w:space="0" w:color="auto"/>
        <w:right w:val="none" w:sz="0" w:space="0" w:color="auto"/>
      </w:divBdr>
      <w:divsChild>
        <w:div w:id="1350177667">
          <w:marLeft w:val="0"/>
          <w:marRight w:val="0"/>
          <w:marTop w:val="0"/>
          <w:marBottom w:val="0"/>
          <w:divBdr>
            <w:top w:val="none" w:sz="0" w:space="0" w:color="auto"/>
            <w:left w:val="none" w:sz="0" w:space="0" w:color="auto"/>
            <w:bottom w:val="none" w:sz="0" w:space="0" w:color="auto"/>
            <w:right w:val="none" w:sz="0" w:space="0" w:color="auto"/>
          </w:divBdr>
          <w:divsChild>
            <w:div w:id="1085616904">
              <w:marLeft w:val="0"/>
              <w:marRight w:val="0"/>
              <w:marTop w:val="0"/>
              <w:marBottom w:val="0"/>
              <w:divBdr>
                <w:top w:val="none" w:sz="0" w:space="0" w:color="auto"/>
                <w:left w:val="none" w:sz="0" w:space="0" w:color="auto"/>
                <w:bottom w:val="none" w:sz="0" w:space="0" w:color="auto"/>
                <w:right w:val="none" w:sz="0" w:space="0" w:color="auto"/>
              </w:divBdr>
              <w:divsChild>
                <w:div w:id="839732227">
                  <w:marLeft w:val="0"/>
                  <w:marRight w:val="0"/>
                  <w:marTop w:val="0"/>
                  <w:marBottom w:val="300"/>
                  <w:divBdr>
                    <w:top w:val="none" w:sz="0" w:space="0" w:color="auto"/>
                    <w:left w:val="none" w:sz="0" w:space="0" w:color="auto"/>
                    <w:bottom w:val="none" w:sz="0" w:space="0" w:color="auto"/>
                    <w:right w:val="none" w:sz="0" w:space="0" w:color="auto"/>
                  </w:divBdr>
                  <w:divsChild>
                    <w:div w:id="889918533">
                      <w:marLeft w:val="0"/>
                      <w:marRight w:val="0"/>
                      <w:marTop w:val="0"/>
                      <w:marBottom w:val="0"/>
                      <w:divBdr>
                        <w:top w:val="none" w:sz="0" w:space="0" w:color="auto"/>
                        <w:left w:val="none" w:sz="0" w:space="0" w:color="auto"/>
                        <w:bottom w:val="none" w:sz="0" w:space="0" w:color="auto"/>
                        <w:right w:val="none" w:sz="0" w:space="0" w:color="auto"/>
                      </w:divBdr>
                      <w:divsChild>
                        <w:div w:id="859776367">
                          <w:marLeft w:val="0"/>
                          <w:marRight w:val="0"/>
                          <w:marTop w:val="0"/>
                          <w:marBottom w:val="0"/>
                          <w:divBdr>
                            <w:top w:val="none" w:sz="0" w:space="0" w:color="auto"/>
                            <w:left w:val="none" w:sz="0" w:space="0" w:color="auto"/>
                            <w:bottom w:val="none" w:sz="0" w:space="0" w:color="auto"/>
                            <w:right w:val="none" w:sz="0" w:space="0" w:color="auto"/>
                          </w:divBdr>
                          <w:divsChild>
                            <w:div w:id="4405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64688">
      <w:bodyDiv w:val="1"/>
      <w:marLeft w:val="0"/>
      <w:marRight w:val="0"/>
      <w:marTop w:val="0"/>
      <w:marBottom w:val="0"/>
      <w:divBdr>
        <w:top w:val="none" w:sz="0" w:space="0" w:color="auto"/>
        <w:left w:val="none" w:sz="0" w:space="0" w:color="auto"/>
        <w:bottom w:val="none" w:sz="0" w:space="0" w:color="auto"/>
        <w:right w:val="none" w:sz="0" w:space="0" w:color="auto"/>
      </w:divBdr>
    </w:div>
    <w:div w:id="408817476">
      <w:bodyDiv w:val="1"/>
      <w:marLeft w:val="0"/>
      <w:marRight w:val="0"/>
      <w:marTop w:val="0"/>
      <w:marBottom w:val="0"/>
      <w:divBdr>
        <w:top w:val="none" w:sz="0" w:space="0" w:color="auto"/>
        <w:left w:val="none" w:sz="0" w:space="0" w:color="auto"/>
        <w:bottom w:val="none" w:sz="0" w:space="0" w:color="auto"/>
        <w:right w:val="none" w:sz="0" w:space="0" w:color="auto"/>
      </w:divBdr>
    </w:div>
    <w:div w:id="617418175">
      <w:bodyDiv w:val="1"/>
      <w:marLeft w:val="0"/>
      <w:marRight w:val="0"/>
      <w:marTop w:val="0"/>
      <w:marBottom w:val="0"/>
      <w:divBdr>
        <w:top w:val="none" w:sz="0" w:space="0" w:color="auto"/>
        <w:left w:val="none" w:sz="0" w:space="0" w:color="auto"/>
        <w:bottom w:val="none" w:sz="0" w:space="0" w:color="auto"/>
        <w:right w:val="none" w:sz="0" w:space="0" w:color="auto"/>
      </w:divBdr>
    </w:div>
    <w:div w:id="866335853">
      <w:bodyDiv w:val="1"/>
      <w:marLeft w:val="0"/>
      <w:marRight w:val="0"/>
      <w:marTop w:val="0"/>
      <w:marBottom w:val="0"/>
      <w:divBdr>
        <w:top w:val="none" w:sz="0" w:space="0" w:color="auto"/>
        <w:left w:val="none" w:sz="0" w:space="0" w:color="auto"/>
        <w:bottom w:val="none" w:sz="0" w:space="0" w:color="auto"/>
        <w:right w:val="none" w:sz="0" w:space="0" w:color="auto"/>
      </w:divBdr>
    </w:div>
    <w:div w:id="958412546">
      <w:bodyDiv w:val="1"/>
      <w:marLeft w:val="0"/>
      <w:marRight w:val="0"/>
      <w:marTop w:val="0"/>
      <w:marBottom w:val="0"/>
      <w:divBdr>
        <w:top w:val="none" w:sz="0" w:space="0" w:color="auto"/>
        <w:left w:val="none" w:sz="0" w:space="0" w:color="auto"/>
        <w:bottom w:val="none" w:sz="0" w:space="0" w:color="auto"/>
        <w:right w:val="none" w:sz="0" w:space="0" w:color="auto"/>
      </w:divBdr>
    </w:div>
    <w:div w:id="1209797998">
      <w:bodyDiv w:val="1"/>
      <w:marLeft w:val="0"/>
      <w:marRight w:val="0"/>
      <w:marTop w:val="0"/>
      <w:marBottom w:val="0"/>
      <w:divBdr>
        <w:top w:val="none" w:sz="0" w:space="0" w:color="auto"/>
        <w:left w:val="none" w:sz="0" w:space="0" w:color="auto"/>
        <w:bottom w:val="none" w:sz="0" w:space="0" w:color="auto"/>
        <w:right w:val="none" w:sz="0" w:space="0" w:color="auto"/>
      </w:divBdr>
    </w:div>
    <w:div w:id="1233658108">
      <w:bodyDiv w:val="1"/>
      <w:marLeft w:val="0"/>
      <w:marRight w:val="0"/>
      <w:marTop w:val="0"/>
      <w:marBottom w:val="0"/>
      <w:divBdr>
        <w:top w:val="none" w:sz="0" w:space="0" w:color="auto"/>
        <w:left w:val="none" w:sz="0" w:space="0" w:color="auto"/>
        <w:bottom w:val="none" w:sz="0" w:space="0" w:color="auto"/>
        <w:right w:val="none" w:sz="0" w:space="0" w:color="auto"/>
      </w:divBdr>
      <w:divsChild>
        <w:div w:id="117384570">
          <w:marLeft w:val="0"/>
          <w:marRight w:val="0"/>
          <w:marTop w:val="0"/>
          <w:marBottom w:val="0"/>
          <w:divBdr>
            <w:top w:val="none" w:sz="0" w:space="0" w:color="auto"/>
            <w:left w:val="none" w:sz="0" w:space="0" w:color="auto"/>
            <w:bottom w:val="none" w:sz="0" w:space="0" w:color="auto"/>
            <w:right w:val="none" w:sz="0" w:space="0" w:color="auto"/>
          </w:divBdr>
          <w:divsChild>
            <w:div w:id="1109546891">
              <w:marLeft w:val="0"/>
              <w:marRight w:val="0"/>
              <w:marTop w:val="0"/>
              <w:marBottom w:val="0"/>
              <w:divBdr>
                <w:top w:val="none" w:sz="0" w:space="0" w:color="auto"/>
                <w:left w:val="none" w:sz="0" w:space="0" w:color="auto"/>
                <w:bottom w:val="none" w:sz="0" w:space="0" w:color="auto"/>
                <w:right w:val="none" w:sz="0" w:space="0" w:color="auto"/>
              </w:divBdr>
              <w:divsChild>
                <w:div w:id="757947774">
                  <w:marLeft w:val="0"/>
                  <w:marRight w:val="0"/>
                  <w:marTop w:val="0"/>
                  <w:marBottom w:val="300"/>
                  <w:divBdr>
                    <w:top w:val="none" w:sz="0" w:space="0" w:color="auto"/>
                    <w:left w:val="none" w:sz="0" w:space="0" w:color="auto"/>
                    <w:bottom w:val="none" w:sz="0" w:space="0" w:color="auto"/>
                    <w:right w:val="none" w:sz="0" w:space="0" w:color="auto"/>
                  </w:divBdr>
                  <w:divsChild>
                    <w:div w:id="528186054">
                      <w:marLeft w:val="0"/>
                      <w:marRight w:val="0"/>
                      <w:marTop w:val="0"/>
                      <w:marBottom w:val="0"/>
                      <w:divBdr>
                        <w:top w:val="none" w:sz="0" w:space="0" w:color="auto"/>
                        <w:left w:val="none" w:sz="0" w:space="0" w:color="auto"/>
                        <w:bottom w:val="none" w:sz="0" w:space="0" w:color="auto"/>
                        <w:right w:val="none" w:sz="0" w:space="0" w:color="auto"/>
                      </w:divBdr>
                      <w:divsChild>
                        <w:div w:id="464078894">
                          <w:marLeft w:val="0"/>
                          <w:marRight w:val="0"/>
                          <w:marTop w:val="0"/>
                          <w:marBottom w:val="0"/>
                          <w:divBdr>
                            <w:top w:val="none" w:sz="0" w:space="0" w:color="auto"/>
                            <w:left w:val="none" w:sz="0" w:space="0" w:color="auto"/>
                            <w:bottom w:val="none" w:sz="0" w:space="0" w:color="auto"/>
                            <w:right w:val="none" w:sz="0" w:space="0" w:color="auto"/>
                          </w:divBdr>
                          <w:divsChild>
                            <w:div w:id="11152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181196">
      <w:bodyDiv w:val="1"/>
      <w:marLeft w:val="0"/>
      <w:marRight w:val="0"/>
      <w:marTop w:val="0"/>
      <w:marBottom w:val="0"/>
      <w:divBdr>
        <w:top w:val="none" w:sz="0" w:space="0" w:color="auto"/>
        <w:left w:val="none" w:sz="0" w:space="0" w:color="auto"/>
        <w:bottom w:val="none" w:sz="0" w:space="0" w:color="auto"/>
        <w:right w:val="none" w:sz="0" w:space="0" w:color="auto"/>
      </w:divBdr>
      <w:divsChild>
        <w:div w:id="407458403">
          <w:marLeft w:val="0"/>
          <w:marRight w:val="0"/>
          <w:marTop w:val="0"/>
          <w:marBottom w:val="0"/>
          <w:divBdr>
            <w:top w:val="none" w:sz="0" w:space="0" w:color="auto"/>
            <w:left w:val="none" w:sz="0" w:space="0" w:color="auto"/>
            <w:bottom w:val="none" w:sz="0" w:space="0" w:color="auto"/>
            <w:right w:val="none" w:sz="0" w:space="0" w:color="auto"/>
          </w:divBdr>
          <w:divsChild>
            <w:div w:id="1402365106">
              <w:marLeft w:val="0"/>
              <w:marRight w:val="0"/>
              <w:marTop w:val="0"/>
              <w:marBottom w:val="0"/>
              <w:divBdr>
                <w:top w:val="none" w:sz="0" w:space="0" w:color="auto"/>
                <w:left w:val="none" w:sz="0" w:space="0" w:color="auto"/>
                <w:bottom w:val="none" w:sz="0" w:space="0" w:color="auto"/>
                <w:right w:val="none" w:sz="0" w:space="0" w:color="auto"/>
              </w:divBdr>
              <w:divsChild>
                <w:div w:id="1144850745">
                  <w:marLeft w:val="0"/>
                  <w:marRight w:val="0"/>
                  <w:marTop w:val="0"/>
                  <w:marBottom w:val="300"/>
                  <w:divBdr>
                    <w:top w:val="none" w:sz="0" w:space="0" w:color="auto"/>
                    <w:left w:val="none" w:sz="0" w:space="0" w:color="auto"/>
                    <w:bottom w:val="none" w:sz="0" w:space="0" w:color="auto"/>
                    <w:right w:val="none" w:sz="0" w:space="0" w:color="auto"/>
                  </w:divBdr>
                  <w:divsChild>
                    <w:div w:id="1197737105">
                      <w:marLeft w:val="0"/>
                      <w:marRight w:val="0"/>
                      <w:marTop w:val="0"/>
                      <w:marBottom w:val="0"/>
                      <w:divBdr>
                        <w:top w:val="none" w:sz="0" w:space="0" w:color="auto"/>
                        <w:left w:val="none" w:sz="0" w:space="0" w:color="auto"/>
                        <w:bottom w:val="none" w:sz="0" w:space="0" w:color="auto"/>
                        <w:right w:val="none" w:sz="0" w:space="0" w:color="auto"/>
                      </w:divBdr>
                      <w:divsChild>
                        <w:div w:id="2139563593">
                          <w:marLeft w:val="0"/>
                          <w:marRight w:val="0"/>
                          <w:marTop w:val="0"/>
                          <w:marBottom w:val="0"/>
                          <w:divBdr>
                            <w:top w:val="none" w:sz="0" w:space="0" w:color="auto"/>
                            <w:left w:val="none" w:sz="0" w:space="0" w:color="auto"/>
                            <w:bottom w:val="none" w:sz="0" w:space="0" w:color="auto"/>
                            <w:right w:val="none" w:sz="0" w:space="0" w:color="auto"/>
                          </w:divBdr>
                          <w:divsChild>
                            <w:div w:id="11702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7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11</Pages>
  <Words>3764</Words>
  <Characters>21456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16</cp:revision>
  <cp:lastPrinted>2021-08-25T07:19:00Z</cp:lastPrinted>
  <dcterms:created xsi:type="dcterms:W3CDTF">2020-09-10T07:26:00Z</dcterms:created>
  <dcterms:modified xsi:type="dcterms:W3CDTF">2021-11-10T04:26:00Z</dcterms:modified>
</cp:coreProperties>
</file>