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094" w:rsidRPr="00DA4400" w:rsidRDefault="001E5094" w:rsidP="00FF4802">
      <w:pPr>
        <w:autoSpaceDE w:val="0"/>
        <w:autoSpaceDN w:val="0"/>
        <w:adjustRightInd w:val="0"/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A4400">
        <w:rPr>
          <w:rFonts w:ascii="Times New Roman" w:eastAsia="Times New Roman" w:hAnsi="Times New Roman" w:cs="Times New Roman"/>
          <w:b/>
          <w:szCs w:val="24"/>
          <w:lang w:eastAsia="ru-RU"/>
        </w:rPr>
        <w:t>АДМИНИСТРАЦИЯ И СОВЕТ ДЕПУТАТОВ ВАГАЙЦЕВСКОГО СЕЛЬСОВЕТА ОРДЫНСКОГО</w:t>
      </w:r>
      <w:r w:rsidR="00FF4802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РАЙОНА</w:t>
      </w:r>
      <w:r w:rsidRPr="00DA440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НОВОСИБИРСКОЙ ОБЛАСТИ</w:t>
      </w:r>
    </w:p>
    <w:p w:rsidR="001E5094" w:rsidRPr="00DA4400" w:rsidRDefault="001E5094" w:rsidP="001E50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DA4400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Вагайцевский вестник №</w:t>
      </w: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2</w:t>
      </w:r>
      <w:r w:rsidR="00220517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7</w:t>
      </w:r>
    </w:p>
    <w:p w:rsidR="001E5094" w:rsidRPr="00DA4400" w:rsidRDefault="001E5094" w:rsidP="001E50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4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печатное издание распространяется на территории муниципального образования Вагайцевского сельсовета</w:t>
      </w:r>
    </w:p>
    <w:p w:rsidR="001E5094" w:rsidRPr="00DA4400" w:rsidRDefault="001E5094" w:rsidP="001E5094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400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</w:t>
      </w:r>
    </w:p>
    <w:p w:rsidR="001E5094" w:rsidRDefault="00220517" w:rsidP="001E509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1E5094" w:rsidRPr="00DA44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509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E5094" w:rsidRPr="00DA4400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г.</w:t>
      </w:r>
    </w:p>
    <w:p w:rsidR="001E5094" w:rsidRDefault="001E5094" w:rsidP="001E5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686D" w:rsidRDefault="0026686D" w:rsidP="0026686D">
      <w:pPr>
        <w:pStyle w:val="a3"/>
        <w:spacing w:before="0" w:beforeAutospacing="0" w:after="0" w:afterAutospacing="0"/>
        <w:jc w:val="both"/>
        <w:rPr>
          <w:rFonts w:ascii="Segoe UI" w:hAnsi="Segoe UI" w:cs="Segoe UI"/>
          <w:b/>
          <w:noProof/>
          <w:sz w:val="28"/>
        </w:rPr>
      </w:pPr>
      <w:r w:rsidRPr="009815D5">
        <w:rPr>
          <w:noProof/>
        </w:rPr>
        <w:drawing>
          <wp:inline distT="0" distB="0" distL="0" distR="0" wp14:anchorId="47941D49" wp14:editId="1834583B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6686D">
        <w:rPr>
          <w:rFonts w:ascii="Segoe UI" w:hAnsi="Segoe UI" w:cs="Segoe UI"/>
          <w:b/>
          <w:noProof/>
          <w:sz w:val="28"/>
        </w:rPr>
        <w:t xml:space="preserve"> </w:t>
      </w:r>
    </w:p>
    <w:p w:rsidR="0026686D" w:rsidRDefault="0026686D" w:rsidP="0026686D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2D4E28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О профилактике пожаров на территории Новосибирской области</w:t>
      </w:r>
      <w:r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 xml:space="preserve"> </w:t>
      </w:r>
    </w:p>
    <w:p w:rsidR="0026686D" w:rsidRDefault="0026686D" w:rsidP="001E5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686D" w:rsidRDefault="0026686D" w:rsidP="001E5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Segoe UI" w:hAnsi="Segoe UI" w:cs="Segoe UI"/>
          <w:b/>
          <w:bCs/>
          <w:noProof/>
          <w:lang w:eastAsia="ru-RU"/>
        </w:rPr>
        <w:drawing>
          <wp:inline distT="0" distB="0" distL="0" distR="0" wp14:anchorId="58ED0FDE" wp14:editId="19868DF8">
            <wp:extent cx="5940425" cy="3981518"/>
            <wp:effectExtent l="19050" t="0" r="3175" b="0"/>
            <wp:docPr id="4" name="Рисунок 4" descr="C:\Users\user\Desktop\ГОСЗЕМНАДЗОР\Отчеты\ГО и ЧС по пожарам ЕЖЕМЕСЯЧНО\листовка о пожарной безопасност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ГОСЗЕМНАДЗОР\Отчеты\ГО и ЧС по пожарам ЕЖЕМЕСЯЧНО\листовка о пожарной безопасности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86D" w:rsidRPr="0026686D" w:rsidRDefault="0026686D" w:rsidP="001E5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686D" w:rsidRPr="0026686D" w:rsidRDefault="0026686D" w:rsidP="0026686D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8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Единая дежурная диспетчерская служба Ордынского района – </w:t>
      </w:r>
    </w:p>
    <w:p w:rsidR="0026686D" w:rsidRPr="0026686D" w:rsidRDefault="0026686D" w:rsidP="0026686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86D">
        <w:rPr>
          <w:rFonts w:ascii="Times New Roman" w:hAnsi="Times New Roman" w:cs="Times New Roman"/>
          <w:sz w:val="28"/>
          <w:szCs w:val="28"/>
          <w:shd w:val="clear" w:color="auto" w:fill="FFFFFF"/>
        </w:rPr>
        <w:t>23-302. Пожарная служба - 01, с мобильного - </w:t>
      </w:r>
      <w:r w:rsidRPr="002668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010, 112</w:t>
      </w:r>
      <w:r w:rsidRPr="0026686D">
        <w:rPr>
          <w:rFonts w:ascii="Times New Roman" w:hAnsi="Times New Roman" w:cs="Times New Roman"/>
          <w:sz w:val="28"/>
          <w:szCs w:val="28"/>
          <w:shd w:val="clear" w:color="auto" w:fill="FFFFFF"/>
        </w:rPr>
        <w:t>. Полиция - 02, с мобильного - 020, дежурная часть 23-202. Скорая медицинская помощь - 03, с мобильного – 030, пожарно-спасательная часть –21-691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</w:p>
    <w:p w:rsidR="0026686D" w:rsidRPr="0026686D" w:rsidRDefault="0026686D" w:rsidP="0026686D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26686D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 xml:space="preserve">материал подготовлен Ордынским отделом 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26686D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 xml:space="preserve">Управления Росреестра 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26686D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по Новосибирской области</w:t>
      </w:r>
    </w:p>
    <w:p w:rsidR="0026686D" w:rsidRPr="0026686D" w:rsidRDefault="0026686D" w:rsidP="0026686D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70C0"/>
        </w:rPr>
      </w:pPr>
      <w:r w:rsidRPr="0026686D">
        <w:rPr>
          <w:rFonts w:ascii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90169</wp:posOffset>
                </wp:positionV>
                <wp:extent cx="62293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BE3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3.3pt;margin-top:7.1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    </w:pict>
          </mc:Fallback>
        </mc:AlternateConten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noProof/>
          <w:sz w:val="20"/>
        </w:rPr>
      </w:pPr>
      <w:r w:rsidRPr="0026686D">
        <w:rPr>
          <w:rFonts w:ascii="Times New Roman" w:hAnsi="Times New Roman" w:cs="Times New Roman"/>
          <w:b/>
          <w:noProof/>
          <w:sz w:val="28"/>
        </w:rPr>
        <w:lastRenderedPageBreak/>
        <w:t>Новосибирский Росреестр – на Платформе обратной связи</w:t>
      </w:r>
    </w:p>
    <w:p w:rsidR="0026686D" w:rsidRPr="0026686D" w:rsidRDefault="0026686D" w:rsidP="0026686D">
      <w:pPr>
        <w:pStyle w:val="a3"/>
        <w:spacing w:before="0" w:beforeAutospacing="0" w:after="0" w:afterAutospacing="0"/>
        <w:ind w:firstLine="720"/>
        <w:jc w:val="both"/>
        <w:rPr>
          <w:rStyle w:val="apple-converted-space"/>
          <w:color w:val="000000"/>
          <w:sz w:val="28"/>
          <w:szCs w:val="28"/>
        </w:rPr>
      </w:pP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почти год назад – в декабре 2022 года Управление Росреестра по Новосибирской области подключилось к работе в цифровой Платформе обратной связи. Это цифровая платформа, интегрированная с Единым порталом государственных и муниципальных услуг (ЕПГУ). Сервис призван сделать взаимодействие Росреестра и заявителя простым и эффективным, с помощью платформы жители региона могут отправить свой вопрос или предложения по вопросам деятельности ведомства.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Задать вопрос через ПОС можно в любое время с любого устройства, имеющего выход в интернет: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на сайте Росреестра – с помощью </w:t>
      </w:r>
      <w:proofErr w:type="spellStart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виджета</w:t>
      </w:r>
      <w:proofErr w:type="spellEnd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решаем вместе» на главной странице сайта;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на портале </w:t>
      </w:r>
      <w:proofErr w:type="spellStart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 личном кабинете, раздел «Выскажи свое </w:t>
      </w:r>
      <w:proofErr w:type="gramStart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мнение»/</w:t>
      </w:r>
      <w:proofErr w:type="gramEnd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«Решаем вместе»;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через мобильное приложение «</w:t>
      </w:r>
      <w:proofErr w:type="spellStart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решаем вместе».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сообщении необходимо указать фамилию, имя, отчество, адрес, телефон и электронную почту. Это нужно для того, чтобы можно было связаться с заявителем и уточнить детали. Суть вопроса излагается кратко, но информации должно быть достаточно для понимания вопроса и разрешения проблемной ситуации. В одном сообщении лучше описать одну проблему, предложение или вопрос, здесь же можно разместить файлы, содержащие дополнительную информацию по направляемому сообщению. Если вопросов несколько, их лучше изложить в отдельных сообщениях. 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 момента внедрения платформы обратной связи в новосибирский </w:t>
      </w:r>
      <w:proofErr w:type="spellStart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поступило уже около 3000 сообщений, популярность ПОС растет. Так, если в течение декабря-марта обратился 51 новосибирец, то за апрель-июнь поступило 1025 сообщений, а в июле-октябре уже 1840. Подавляющее большинство сообщений было связано с отсутствием сведений об объектах недвижимости заявителя в его личном кабинете на </w:t>
      </w:r>
      <w:proofErr w:type="spellStart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госуслугах</w:t>
      </w:r>
      <w:proofErr w:type="spellEnd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Вопросы, требующие оперативного решения, рассматриваются и десятидневный срок, срок рассмотрения остальных категорий сообщений не превышает тридцати дней», - сообщила заместитель руководителя новосибирского Росреестра </w:t>
      </w:r>
      <w:r w:rsidRPr="0026686D">
        <w:rPr>
          <w:rStyle w:val="apple-converted-space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Наталья Зайцева</w:t>
      </w: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86D" w:rsidRPr="0026686D" w:rsidRDefault="0026686D" w:rsidP="0026686D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26686D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26686D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по Новосибирской области</w:t>
      </w:r>
    </w:p>
    <w:p w:rsidR="0026686D" w:rsidRDefault="0026686D" w:rsidP="002668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686D" w:rsidRDefault="0026686D" w:rsidP="001E5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686D" w:rsidRDefault="0026686D" w:rsidP="001E5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686D" w:rsidRDefault="0026686D" w:rsidP="001E5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noProof/>
          <w:sz w:val="20"/>
        </w:rPr>
      </w:pPr>
      <w:r w:rsidRPr="0026686D">
        <w:rPr>
          <w:rFonts w:ascii="Times New Roman" w:hAnsi="Times New Roman" w:cs="Times New Roman"/>
          <w:b/>
          <w:noProof/>
          <w:sz w:val="28"/>
        </w:rPr>
        <w:lastRenderedPageBreak/>
        <w:t>Кадастровая оценка объектов капитального строительства в Новосибирске</w:t>
      </w:r>
    </w:p>
    <w:p w:rsidR="0026686D" w:rsidRPr="0026686D" w:rsidRDefault="0026686D" w:rsidP="0026686D">
      <w:pPr>
        <w:pStyle w:val="a3"/>
        <w:spacing w:before="0" w:beforeAutospacing="0" w:after="0" w:afterAutospacing="0"/>
        <w:ind w:firstLine="720"/>
        <w:jc w:val="both"/>
        <w:rPr>
          <w:rStyle w:val="apple-converted-space"/>
          <w:color w:val="000000"/>
          <w:sz w:val="28"/>
          <w:szCs w:val="28"/>
        </w:rPr>
      </w:pP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2023 году в Новосибирской области проводится государственная кадастровая оценка всех объектов капитального строительства: зданий, помещений, сооружений, объектов незавершенного строительства, </w:t>
      </w:r>
      <w:proofErr w:type="spellStart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-мест. Переоценено более 1,9 млн. объектов. Новосибирский </w:t>
      </w:r>
      <w:proofErr w:type="spellStart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 с чем связана кадастровая оценка. 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Кадастровая оценка объектов капитального строительства в регионе проводится в третий раз, последняя массовая оценка таких объектов была проведена более 5 лет назад. 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 проведении в регионе в 2023 году государственной кадастровой оценки объектов капитального строительства было принято в октябре 2021 года департаментом имущества и земельных отношений Новосибирской области, а работы выполняет подведомственное ему государственное бюджетное учреждение Новосибирской области «Новосибирский центр кадастровой оценки и инвентаризации» (ГБУ НСО «ЦКО и БТИ»). 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hanging="426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«Впервые государственная кадастровая оценка объектов капитального строительства проводится в рамках единого цикла оценки на единую дату по одной методике для всей страны. В последующем государственная кадастровая оценка будет проходить каждые четыре года», – пояснила заместитель руководителя Управления Росреестра по Новосибирской области Наталья Зайцева.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Кадастровая стоимость будет влиять на размер налога на имущество. Кроме этого, она используется и для расчета величины госпошлины при оформлении наследства, расчета размера арендной планы за использование земельных участков, находящихся в государственной или муниципальной собственности, расчета компенсации при изъятии недвижимости для государственных нужд, при утрате объекта в связи со стихийными бедствиями, при расчете выкупной цены недвижимости у государства.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 величину кадастровой стоимости влияют разные факторы: площадь, местоположение, этаж, год постройки, наличие коммуникаций, транспортная доступность и другие. Перечень </w:t>
      </w:r>
      <w:proofErr w:type="spellStart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ценообразующих</w:t>
      </w:r>
      <w:proofErr w:type="spellEnd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факторов, которые учитываются при оценке, зависит от назначения объекта и его местоположения», – поделилась информацией директор ГБУ НСО «ЦКО и БТИ» Татьяна Лапина. 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кадастровая стоимость объектов капитального строительства будет применяться с января 2024 года.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кадастровую стоимость можно на сайте Росреестра с помощью простых и удобных сервисов: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«Справочная информация по объектам недвижимости в режиме </w:t>
      </w:r>
      <w:proofErr w:type="spellStart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online</w:t>
      </w:r>
      <w:proofErr w:type="spellEnd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этого сервиса можно узнать кадастровую стоимость земельных участков, объектов капитального строительства, в том числе </w:t>
      </w: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помещений. Поиск проводится как по номеру объекта недвижимости, так и по его адресу.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«Публичная кадастровая карта» — сервис позволит узнать кадастровую стоимость земельных участков и объектов капитального строительства (зданий, сооружений). Достаточно выбрать любой объект на карте и ознакомиться с данными о нем, в том числе и с его кадастровой стоимостью.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«Получение сведений из фонда данных государственной кадастровой оценки». Данный сервис позволит узнать информацию о кадастровой стоимости объектов недвижимости, содержащуюся в фонде данных государственной кадастровой оценки.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Получить сведения о кадастровой стоимости объектов недвижимости можно, запросив выписку из Единого государственного реестра недвижимости в офисах центра «Мои Документы», на сайте Росреестра, или на портале </w:t>
      </w:r>
      <w:proofErr w:type="spellStart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26686D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Выписка о кадастровой стоимости предоставляется бесплатно по запросам любых лиц.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86D" w:rsidRPr="0026686D" w:rsidRDefault="0026686D" w:rsidP="0026686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86D" w:rsidRPr="0026686D" w:rsidRDefault="0026686D" w:rsidP="0026686D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26686D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26686D" w:rsidRPr="0026686D" w:rsidRDefault="0026686D" w:rsidP="0026686D">
      <w:pPr>
        <w:autoSpaceDE w:val="0"/>
        <w:autoSpaceDN w:val="0"/>
        <w:adjustRightInd w:val="0"/>
        <w:spacing w:after="0"/>
        <w:jc w:val="right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  <w:r w:rsidRPr="0026686D"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  <w:t>по Новосибирской области</w:t>
      </w:r>
    </w:p>
    <w:p w:rsidR="0026686D" w:rsidRPr="0026686D" w:rsidRDefault="0026686D" w:rsidP="0026686D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70C0"/>
        </w:rPr>
      </w:pPr>
      <w:r w:rsidRPr="0026686D">
        <w:rPr>
          <w:rFonts w:ascii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AA433" wp14:editId="029A2926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32FA5" id="AutoShape 2" o:spid="_x0000_s1026" type="#_x0000_t32" style="position:absolute;margin-left:-3.3pt;margin-top:7.1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1T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qkuNU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26686D" w:rsidRPr="0026686D" w:rsidRDefault="0026686D" w:rsidP="0026686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26686D">
        <w:rPr>
          <w:rFonts w:ascii="Times New Roman" w:hAnsi="Times New Roman" w:cs="Times New Roman"/>
          <w:b/>
          <w:bCs/>
        </w:rPr>
        <w:t>Об Управлении Росреестра по Новосибирской области</w:t>
      </w:r>
    </w:p>
    <w:p w:rsidR="0026686D" w:rsidRPr="0026686D" w:rsidRDefault="0026686D" w:rsidP="0026686D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26686D">
        <w:rPr>
          <w:rFonts w:ascii="Times New Roman" w:hAnsi="Times New Roman" w:cs="Times New Roman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 w:rsidRPr="0026686D">
        <w:rPr>
          <w:rFonts w:ascii="Times New Roman" w:hAnsi="Times New Roman" w:cs="Times New Roman"/>
          <w:sz w:val="18"/>
          <w:szCs w:val="18"/>
        </w:rPr>
        <w:t>Рягузова</w:t>
      </w:r>
      <w:proofErr w:type="spellEnd"/>
      <w:r w:rsidRPr="0026686D">
        <w:rPr>
          <w:rFonts w:ascii="Times New Roman" w:hAnsi="Times New Roman" w:cs="Times New Roman"/>
          <w:sz w:val="18"/>
          <w:szCs w:val="18"/>
        </w:rPr>
        <w:t>.</w:t>
      </w:r>
    </w:p>
    <w:p w:rsidR="0026686D" w:rsidRPr="0026686D" w:rsidRDefault="0026686D" w:rsidP="0026686D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18"/>
        </w:rPr>
      </w:pPr>
    </w:p>
    <w:p w:rsidR="0026686D" w:rsidRPr="0026686D" w:rsidRDefault="0026686D" w:rsidP="0026686D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18"/>
        </w:rPr>
      </w:pPr>
      <w:r w:rsidRPr="0026686D">
        <w:rPr>
          <w:rFonts w:ascii="Times New Roman" w:hAnsi="Times New Roman" w:cs="Times New Roman"/>
          <w:b/>
          <w:color w:val="000000"/>
          <w:sz w:val="18"/>
        </w:rPr>
        <w:t>Контакты для СМИ:</w:t>
      </w:r>
    </w:p>
    <w:p w:rsidR="0026686D" w:rsidRPr="0026686D" w:rsidRDefault="0026686D" w:rsidP="0026686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6686D">
        <w:rPr>
          <w:rFonts w:ascii="Times New Roman" w:hAnsi="Times New Roman" w:cs="Times New Roman"/>
          <w:sz w:val="18"/>
          <w:szCs w:val="18"/>
        </w:rPr>
        <w:t>Управление Росреестра по Новосибирской области</w:t>
      </w:r>
    </w:p>
    <w:p w:rsidR="0026686D" w:rsidRPr="0026686D" w:rsidRDefault="0026686D" w:rsidP="0026686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6686D">
        <w:rPr>
          <w:rFonts w:ascii="Times New Roman" w:hAnsi="Times New Roman" w:cs="Times New Roman"/>
          <w:sz w:val="18"/>
          <w:szCs w:val="18"/>
        </w:rPr>
        <w:t>630091, г. Новосибирск, ул. Державина, д. 28</w:t>
      </w:r>
    </w:p>
    <w:p w:rsidR="0026686D" w:rsidRPr="0026686D" w:rsidRDefault="0026686D" w:rsidP="0026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26686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26686D" w:rsidRPr="0026686D" w:rsidRDefault="0026686D" w:rsidP="0026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hyperlink r:id="rId6" w:history="1">
        <w:r w:rsidRPr="0026686D">
          <w:rPr>
            <w:rStyle w:val="a4"/>
            <w:rFonts w:ascii="Times New Roman" w:hAnsi="Times New Roman" w:cs="Times New Roman"/>
            <w:sz w:val="18"/>
            <w:szCs w:val="20"/>
            <w:lang w:val="x-none" w:eastAsia="ru-RU"/>
          </w:rPr>
          <w:t>oko@54upr.rosreestr.ru</w:t>
        </w:r>
      </w:hyperlink>
      <w:r w:rsidRPr="0026686D">
        <w:rPr>
          <w:rFonts w:ascii="Times New Roman" w:eastAsia="Times New Roman" w:hAnsi="Times New Roman" w:cs="Times New Roman"/>
          <w:color w:val="000000"/>
          <w:sz w:val="16"/>
          <w:szCs w:val="18"/>
          <w:lang w:val="x-none" w:eastAsia="ru-RU"/>
        </w:rPr>
        <w:t xml:space="preserve"> </w:t>
      </w:r>
    </w:p>
    <w:p w:rsidR="0026686D" w:rsidRPr="0026686D" w:rsidRDefault="0026686D" w:rsidP="0026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ru-RU"/>
        </w:rPr>
      </w:pPr>
      <w:r w:rsidRPr="0026686D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ru-RU"/>
        </w:rPr>
        <w:t xml:space="preserve">Сайт: </w:t>
      </w:r>
      <w:hyperlink r:id="rId7" w:history="1">
        <w:proofErr w:type="spellStart"/>
        <w:r w:rsidRPr="002668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x-none" w:eastAsia="ru-RU"/>
          </w:rPr>
          <w:t>Росреестр</w:t>
        </w:r>
        <w:proofErr w:type="spellEnd"/>
      </w:hyperlink>
    </w:p>
    <w:p w:rsidR="0026686D" w:rsidRPr="0026686D" w:rsidRDefault="0026686D" w:rsidP="00266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proofErr w:type="spellStart"/>
      <w:r w:rsidRPr="002668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Соцсети</w:t>
      </w:r>
      <w:proofErr w:type="spellEnd"/>
      <w:r w:rsidRPr="002668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: </w:t>
      </w:r>
      <w:hyperlink r:id="rId8" w:history="1">
        <w:proofErr w:type="spellStart"/>
        <w:r w:rsidRPr="0026686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  <w:r w:rsidRPr="002668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hyperlink r:id="rId9" w:history="1">
        <w:r w:rsidRPr="0026686D">
          <w:rPr>
            <w:rStyle w:val="a4"/>
            <w:rFonts w:ascii="Times New Roman" w:hAnsi="Times New Roman" w:cs="Times New Roman"/>
            <w:sz w:val="18"/>
            <w:szCs w:val="18"/>
          </w:rPr>
          <w:t>Одноклассники</w:t>
        </w:r>
      </w:hyperlink>
      <w:r w:rsidRPr="0026686D">
        <w:rPr>
          <w:rStyle w:val="a4"/>
          <w:rFonts w:ascii="Times New Roman" w:hAnsi="Times New Roman" w:cs="Times New Roman"/>
          <w:sz w:val="18"/>
          <w:szCs w:val="18"/>
        </w:rPr>
        <w:t xml:space="preserve">, </w:t>
      </w:r>
      <w:hyperlink r:id="rId10" w:history="1">
        <w:r w:rsidRPr="0026686D">
          <w:rPr>
            <w:rStyle w:val="a4"/>
            <w:rFonts w:ascii="Times New Roman" w:hAnsi="Times New Roman" w:cs="Times New Roman"/>
            <w:sz w:val="20"/>
            <w:szCs w:val="20"/>
            <w:lang w:val="x-none" w:eastAsia="ru-RU"/>
          </w:rPr>
          <w:t>Яндекс</w:t>
        </w:r>
        <w:r w:rsidRPr="0026686D">
          <w:rPr>
            <w:rStyle w:val="a4"/>
            <w:rFonts w:ascii="Times New Roman" w:hAnsi="Times New Roman" w:cs="Times New Roman"/>
            <w:sz w:val="20"/>
            <w:szCs w:val="20"/>
            <w:lang w:eastAsia="ru-RU"/>
          </w:rPr>
          <w:t>.</w:t>
        </w:r>
        <w:r w:rsidRPr="0026686D">
          <w:rPr>
            <w:rStyle w:val="a4"/>
            <w:rFonts w:ascii="Times New Roman" w:hAnsi="Times New Roman" w:cs="Times New Roman"/>
            <w:sz w:val="20"/>
            <w:szCs w:val="20"/>
            <w:lang w:val="x-none" w:eastAsia="ru-RU"/>
          </w:rPr>
          <w:t>Дзен</w:t>
        </w:r>
      </w:hyperlink>
      <w:r w:rsidRPr="0026686D">
        <w:rPr>
          <w:rStyle w:val="a4"/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hyperlink r:id="rId11" w:history="1">
        <w:proofErr w:type="spellStart"/>
        <w:r w:rsidRPr="0026686D">
          <w:rPr>
            <w:rStyle w:val="a4"/>
            <w:rFonts w:ascii="Times New Roman" w:hAnsi="Times New Roman" w:cs="Times New Roman"/>
            <w:sz w:val="20"/>
            <w:szCs w:val="24"/>
            <w:lang w:eastAsia="ru-RU"/>
          </w:rPr>
          <w:t>Телеграм</w:t>
        </w:r>
        <w:proofErr w:type="spellEnd"/>
      </w:hyperlink>
      <w:r w:rsidRPr="0026686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</w:p>
    <w:p w:rsidR="0026686D" w:rsidRPr="0026686D" w:rsidRDefault="0026686D" w:rsidP="001E5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686D" w:rsidRDefault="0026686D" w:rsidP="001E5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686D" w:rsidRDefault="0026686D" w:rsidP="001E5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6812" w:rsidRDefault="00A96812" w:rsidP="001E5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6812" w:rsidRDefault="00A96812" w:rsidP="001E5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6812" w:rsidRDefault="00A96812" w:rsidP="001E50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E5094" w:rsidRPr="00FF4802" w:rsidRDefault="001E5094" w:rsidP="001E50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F480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633261, Ордынский </w:t>
      </w:r>
      <w:proofErr w:type="gramStart"/>
      <w:r w:rsidRPr="00FF480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район,с.Вагайцево</w:t>
      </w:r>
      <w:proofErr w:type="gramEnd"/>
      <w:r w:rsidRPr="00FF480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,ул.Космонавтов,26 тел.24-202</w:t>
      </w:r>
    </w:p>
    <w:p w:rsidR="001E5094" w:rsidRPr="00FF4802" w:rsidRDefault="001E5094" w:rsidP="001E50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F480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Учредители: Администрация Вагайцевского сельсовета Ордынского района Новосибирской области</w:t>
      </w:r>
    </w:p>
    <w:p w:rsidR="001E5094" w:rsidRPr="00FF4802" w:rsidRDefault="001E5094" w:rsidP="001E50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F480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Ответственный: О.А. Матросова</w:t>
      </w:r>
    </w:p>
    <w:p w:rsidR="001E5094" w:rsidRPr="00FF4802" w:rsidRDefault="001E5094" w:rsidP="001E50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F480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proofErr w:type="gramStart"/>
      <w:r w:rsidRPr="00FF480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Вагайцевский  Вестник</w:t>
      </w:r>
      <w:proofErr w:type="gramEnd"/>
      <w:r w:rsidRPr="00FF480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» распространяется  бесплатно, 50 экз.</w:t>
      </w:r>
    </w:p>
    <w:p w:rsidR="00C635C0" w:rsidRDefault="00C635C0">
      <w:bookmarkStart w:id="0" w:name="_GoBack"/>
      <w:bookmarkEnd w:id="0"/>
    </w:p>
    <w:sectPr w:rsidR="00C635C0" w:rsidSect="00A968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9E"/>
    <w:rsid w:val="001E5094"/>
    <w:rsid w:val="00220517"/>
    <w:rsid w:val="0026686D"/>
    <w:rsid w:val="003D009E"/>
    <w:rsid w:val="006E6E24"/>
    <w:rsid w:val="00A96812"/>
    <w:rsid w:val="00C635C0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3A594-95CE-4BB9-961B-B0550685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link w:val="Bodytext30"/>
    <w:locked/>
    <w:rsid w:val="001E50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1E5094"/>
    <w:pPr>
      <w:shd w:val="clear" w:color="auto" w:fill="FFFFFF"/>
      <w:spacing w:before="26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">
    <w:name w:val="Body text_"/>
    <w:link w:val="2"/>
    <w:locked/>
    <w:rsid w:val="001E50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1E5094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3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rsid w:val="0026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3"/>
    <w:locked/>
    <w:rsid w:val="00266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686D"/>
  </w:style>
  <w:style w:type="character" w:styleId="a4">
    <w:name w:val="Hyperlink"/>
    <w:rsid w:val="00266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_ns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o@54upr.rosreestr.ru" TargetMode="External"/><Relationship Id="rId11" Type="http://schemas.openxmlformats.org/officeDocument/2006/relationships/hyperlink" Target="https://t.me/rosreestr_nsk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dzen.ru/rosreestr_nsk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k.ru/group/70000000987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2023-11-30T04:06:00Z</dcterms:created>
  <dcterms:modified xsi:type="dcterms:W3CDTF">2023-11-30T04:12:00Z</dcterms:modified>
</cp:coreProperties>
</file>