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921" w:rsidRDefault="00965921" w:rsidP="009D3A86">
      <w:pPr>
        <w:rPr>
          <w:b/>
          <w:sz w:val="26"/>
          <w:szCs w:val="26"/>
        </w:rPr>
      </w:pPr>
      <w:r w:rsidRPr="00965921">
        <w:pict>
          <v:shapetype id="_x0000_m1028" coordsize="21600,21600" o:spt="75#_x0000_t75" o:preferrelative="t" path="m@4@5l@4@11@9@11@9@5xe" filled="t" stroked="t">
            <v:stroke joinstyle="round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t" gradientshapeok="f" o:connecttype="segments"/>
            <o:lock v:ext="edit" aspectratio="f"/>
          </v:shapetype>
        </w:pict>
      </w:r>
      <w:r w:rsidR="009D3A86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i1025" type="#_x0000_t75" style="width:137.25pt;height:59.25pt;visibility:visible;mso-wrap-style:square">
            <v:imagedata r:id="rId7" o:title="" croptop="16144f" cropbottom="22148f" cropleft="12137f" cropright="8402f"/>
          </v:shape>
        </w:pict>
      </w:r>
    </w:p>
    <w:p w:rsidR="00965921" w:rsidRDefault="00965921">
      <w:pPr>
        <w:jc w:val="center"/>
        <w:rPr>
          <w:b/>
          <w:sz w:val="26"/>
          <w:szCs w:val="26"/>
        </w:rPr>
      </w:pPr>
    </w:p>
    <w:p w:rsidR="00965921" w:rsidRDefault="00F8344C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Нотариальное удостоверение договора дарения </w:t>
      </w:r>
    </w:p>
    <w:p w:rsidR="00965921" w:rsidRDefault="00F8344C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- мера защиты имущественных прав дарителей</w:t>
      </w:r>
    </w:p>
    <w:p w:rsidR="00965921" w:rsidRDefault="00965921">
      <w:pPr>
        <w:spacing w:line="360" w:lineRule="auto"/>
        <w:jc w:val="center"/>
        <w:rPr>
          <w:b/>
          <w:sz w:val="28"/>
          <w:szCs w:val="28"/>
        </w:rPr>
      </w:pPr>
    </w:p>
    <w:p w:rsidR="00965921" w:rsidRDefault="00F834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13 января 2025 года все договоры дарения недвижимости между </w:t>
      </w:r>
      <w:r>
        <w:rPr>
          <w:sz w:val="28"/>
          <w:szCs w:val="28"/>
        </w:rPr>
        <w:t>гражданами должен удостоверять нотариус.</w:t>
      </w:r>
    </w:p>
    <w:p w:rsidR="00965921" w:rsidRDefault="00F834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Дарение недвижимого имущества связано с определенными рисками, так как на практике такие сделки нередко заключаются вследствие заблуждений дарителей относительно природы сделки, сопровождаются злоупотреблением со ст</w:t>
      </w:r>
      <w:r>
        <w:rPr>
          <w:sz w:val="28"/>
          <w:szCs w:val="28"/>
        </w:rPr>
        <w:t>ороны одаряемых, особенно когда на стороне дарителя выступают представители социально незащищенных слоев населения.</w:t>
      </w:r>
    </w:p>
    <w:p w:rsidR="00965921" w:rsidRDefault="00F834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Нотариальное удостоверение договоров дарения позволит обеспечить защиту имущественных прав граждан. Нотариус перед удостоверением сделки раз</w:t>
      </w:r>
      <w:r>
        <w:rPr>
          <w:sz w:val="28"/>
          <w:szCs w:val="28"/>
        </w:rPr>
        <w:t>ъяснит сторонам смысл и значение заключаемого договора, проверит соответствие содержания сделки действительным намерениям сторон.</w:t>
      </w:r>
    </w:p>
    <w:p w:rsidR="00965921" w:rsidRDefault="00F834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удостоверения договора по желанию дарителя и одаряемого нотариус может самостоятельно направить документы в </w:t>
      </w:r>
      <w:proofErr w:type="spellStart"/>
      <w:r>
        <w:rPr>
          <w:sz w:val="28"/>
          <w:szCs w:val="28"/>
        </w:rPr>
        <w:t>Росреестр</w:t>
      </w:r>
      <w:proofErr w:type="spellEnd"/>
      <w:r>
        <w:rPr>
          <w:sz w:val="28"/>
          <w:szCs w:val="28"/>
        </w:rPr>
        <w:t xml:space="preserve"> дл</w:t>
      </w:r>
      <w:r>
        <w:rPr>
          <w:sz w:val="28"/>
          <w:szCs w:val="28"/>
        </w:rPr>
        <w:t>я регистрации. Документы поступят в электронном виде и будут рассмотрены в сокращенный срок. Гражданам не нужно дополнительно посещать офис МФЦ - результат оказания услуги в виде выписки о проведенной регистрации недвижимости можно получить у нотариуса.</w:t>
      </w:r>
    </w:p>
    <w:p w:rsidR="00965921" w:rsidRDefault="00965921">
      <w:pPr>
        <w:spacing w:line="360" w:lineRule="auto"/>
        <w:ind w:firstLine="709"/>
        <w:jc w:val="both"/>
        <w:rPr>
          <w:sz w:val="28"/>
          <w:szCs w:val="28"/>
        </w:rPr>
      </w:pPr>
    </w:p>
    <w:p w:rsidR="00965921" w:rsidRDefault="00965921">
      <w:pPr>
        <w:jc w:val="both"/>
        <w:rPr>
          <w:sz w:val="28"/>
          <w:szCs w:val="28"/>
        </w:rPr>
      </w:pPr>
    </w:p>
    <w:p w:rsidR="00965921" w:rsidRDefault="00F8344C">
      <w:pPr>
        <w:jc w:val="right"/>
        <w:rPr>
          <w:rFonts w:ascii="Segoe UI" w:eastAsia="Quattrocento Sans" w:hAnsi="Segoe UI" w:cs="Segoe UI"/>
          <w:b/>
          <w:i/>
          <w:color w:val="000000"/>
        </w:rPr>
      </w:pPr>
      <w:r>
        <w:rPr>
          <w:sz w:val="28"/>
          <w:szCs w:val="28"/>
        </w:rPr>
        <w:t xml:space="preserve">   </w:t>
      </w:r>
      <w:r>
        <w:rPr>
          <w:rFonts w:ascii="Segoe UI" w:eastAsia="Quattrocento Sans" w:hAnsi="Segoe UI" w:cs="Segoe UI"/>
          <w:b/>
          <w:i/>
          <w:color w:val="000000"/>
        </w:rPr>
        <w:t xml:space="preserve">материал подготовлен Управлением </w:t>
      </w:r>
      <w:proofErr w:type="spellStart"/>
      <w:r>
        <w:rPr>
          <w:rFonts w:ascii="Segoe UI" w:eastAsia="Quattrocento Sans" w:hAnsi="Segoe UI" w:cs="Segoe UI"/>
          <w:b/>
          <w:i/>
          <w:color w:val="000000"/>
        </w:rPr>
        <w:t>Росреестра</w:t>
      </w:r>
      <w:proofErr w:type="spellEnd"/>
      <w:r>
        <w:rPr>
          <w:rFonts w:ascii="Segoe UI" w:eastAsia="Quattrocento Sans" w:hAnsi="Segoe UI" w:cs="Segoe UI"/>
          <w:b/>
          <w:i/>
          <w:color w:val="000000"/>
        </w:rPr>
        <w:t xml:space="preserve"> </w:t>
      </w:r>
    </w:p>
    <w:p w:rsidR="00965921" w:rsidRDefault="00F8344C">
      <w:pPr>
        <w:jc w:val="right"/>
        <w:rPr>
          <w:rFonts w:ascii="Segoe UI" w:eastAsia="Quattrocento Sans" w:hAnsi="Segoe UI" w:cs="Segoe UI"/>
          <w:b/>
          <w:i/>
          <w:color w:val="000000"/>
        </w:rPr>
      </w:pPr>
      <w:r>
        <w:rPr>
          <w:rFonts w:ascii="Segoe UI" w:eastAsia="Quattrocento Sans" w:hAnsi="Segoe UI" w:cs="Segoe UI"/>
          <w:b/>
          <w:i/>
          <w:color w:val="000000"/>
        </w:rPr>
        <w:t xml:space="preserve">по Новосибирской области </w:t>
      </w:r>
    </w:p>
    <w:p w:rsidR="00965921" w:rsidRDefault="00965921">
      <w:pPr>
        <w:jc w:val="right"/>
        <w:rPr>
          <w:rFonts w:ascii="Segoe UI" w:eastAsia="Quattrocento Sans" w:hAnsi="Segoe UI" w:cs="Segoe UI"/>
          <w:b/>
          <w:i/>
          <w:color w:val="000000"/>
        </w:rPr>
      </w:pPr>
    </w:p>
    <w:p w:rsidR="00965921" w:rsidRDefault="00965921">
      <w:pPr>
        <w:jc w:val="right"/>
        <w:rPr>
          <w:rFonts w:ascii="Segoe UI" w:hAnsi="Segoe UI" w:cs="Segoe UI"/>
          <w:b/>
          <w:bCs/>
          <w:i/>
          <w:iCs/>
          <w:color w:val="0070C0"/>
        </w:rPr>
      </w:pPr>
      <w:r w:rsidRPr="00965921">
        <w:pict>
          <v:shape id="shape 1" o:spid="_x0000_s1026" type="#_x0000_m1028" style="position:absolute;left:0;text-align:left;margin-left:-3.3pt;margin-top:7.1pt;width:490.5pt;height:0;z-index:2;mso-wrap-distance-left:9pt;mso-wrap-distance-top:0;mso-wrap-distance-right:9pt;mso-wrap-distance-bottom:0;mso-position-horizontal:absolute;mso-position-horizontal-relative:text;mso-position-vertical:absolute;mso-position-vertical-relative:text" coordsize="100000,100000" o:spt="100" o:preferrelative="t" adj="0,,0" path="m,l,100000r100000,l100000,xe" filled="f" strokecolor="#0070c0">
            <v:stroke joinstyle="round"/>
            <v:formulas/>
            <v:path o:connecttype="segments" textboxrect="0,0,0,0"/>
          </v:shape>
        </w:pict>
      </w:r>
    </w:p>
    <w:p w:rsidR="00965921" w:rsidRDefault="00F8344C">
      <w:pPr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 xml:space="preserve">Об Управлении </w:t>
      </w:r>
      <w:proofErr w:type="spellStart"/>
      <w:r>
        <w:rPr>
          <w:rFonts w:ascii="Segoe UI" w:hAnsi="Segoe UI" w:cs="Segoe UI"/>
          <w:b/>
          <w:bCs/>
        </w:rPr>
        <w:t>Росреестра</w:t>
      </w:r>
      <w:proofErr w:type="spellEnd"/>
      <w:r>
        <w:rPr>
          <w:rFonts w:ascii="Segoe UI" w:hAnsi="Segoe UI" w:cs="Segoe UI"/>
          <w:b/>
          <w:bCs/>
        </w:rPr>
        <w:t xml:space="preserve"> по Новосибирской области</w:t>
      </w:r>
    </w:p>
    <w:p w:rsidR="00965921" w:rsidRDefault="00F8344C">
      <w:pPr>
        <w:jc w:val="both"/>
        <w:rPr>
          <w:rFonts w:ascii="Segoe UI" w:hAnsi="Segoe UI" w:cs="Segoe UI"/>
          <w:b/>
          <w:bCs/>
        </w:rPr>
      </w:pPr>
      <w:proofErr w:type="gramStart"/>
      <w:r>
        <w:rPr>
          <w:rFonts w:ascii="Segoe UI" w:hAnsi="Segoe UI" w:cs="Segoe UI"/>
          <w:sz w:val="18"/>
          <w:szCs w:val="18"/>
        </w:rPr>
        <w:t>Управление Федеральной службы государственной регистрации, кадастра и картографии по Новосибирской области</w:t>
      </w:r>
      <w:r>
        <w:rPr>
          <w:rFonts w:ascii="Segoe UI" w:hAnsi="Segoe UI" w:cs="Segoe UI"/>
          <w:sz w:val="18"/>
          <w:szCs w:val="18"/>
        </w:rPr>
        <w:t xml:space="preserve"> (Управление </w:t>
      </w:r>
      <w:proofErr w:type="spellStart"/>
      <w:r>
        <w:rPr>
          <w:rFonts w:ascii="Segoe UI" w:hAnsi="Segoe UI" w:cs="Segoe UI"/>
          <w:sz w:val="18"/>
          <w:szCs w:val="18"/>
        </w:rPr>
        <w:t>Росреестра</w:t>
      </w:r>
      <w:proofErr w:type="spellEnd"/>
      <w:r>
        <w:rPr>
          <w:rFonts w:ascii="Segoe UI" w:hAnsi="Segoe UI" w:cs="Segoe UI"/>
          <w:sz w:val="18"/>
          <w:szCs w:val="18"/>
        </w:rPr>
        <w:t xml:space="preserve">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</w:t>
      </w:r>
      <w:r>
        <w:rPr>
          <w:rFonts w:ascii="Segoe UI" w:hAnsi="Segoe UI" w:cs="Segoe UI"/>
          <w:sz w:val="18"/>
          <w:szCs w:val="18"/>
        </w:rPr>
        <w:t>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>
        <w:rPr>
          <w:rFonts w:ascii="Segoe UI" w:hAnsi="Segoe UI" w:cs="Segoe UI"/>
          <w:sz w:val="18"/>
          <w:szCs w:val="18"/>
        </w:rPr>
        <w:t xml:space="preserve">, землеустройства, государственного мониторинга земель, </w:t>
      </w:r>
      <w:r>
        <w:rPr>
          <w:rFonts w:ascii="Segoe UI" w:hAnsi="Segoe UI" w:cs="Segoe UI"/>
          <w:sz w:val="18"/>
          <w:szCs w:val="18"/>
        </w:rPr>
        <w:t>лицензирования геодезической и картографической деятельности, а также функции 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</w:t>
      </w:r>
      <w:r>
        <w:rPr>
          <w:rFonts w:ascii="Segoe UI" w:hAnsi="Segoe UI" w:cs="Segoe UI"/>
          <w:sz w:val="18"/>
          <w:szCs w:val="18"/>
        </w:rPr>
        <w:t xml:space="preserve">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</w:t>
      </w:r>
      <w:proofErr w:type="spellStart"/>
      <w:r>
        <w:rPr>
          <w:rFonts w:ascii="Segoe UI" w:hAnsi="Segoe UI" w:cs="Segoe UI"/>
          <w:sz w:val="18"/>
          <w:szCs w:val="18"/>
        </w:rPr>
        <w:t>саморегулируемых</w:t>
      </w:r>
      <w:proofErr w:type="spellEnd"/>
      <w:r>
        <w:rPr>
          <w:rFonts w:ascii="Segoe UI" w:hAnsi="Segoe UI" w:cs="Segoe UI"/>
          <w:sz w:val="18"/>
          <w:szCs w:val="18"/>
        </w:rPr>
        <w:t xml:space="preserve"> организаций. Руководителем Управления </w:t>
      </w:r>
      <w:proofErr w:type="spellStart"/>
      <w:r>
        <w:rPr>
          <w:rFonts w:ascii="Segoe UI" w:hAnsi="Segoe UI" w:cs="Segoe UI"/>
          <w:sz w:val="18"/>
          <w:szCs w:val="18"/>
        </w:rPr>
        <w:t>Росреестра</w:t>
      </w:r>
      <w:proofErr w:type="spellEnd"/>
      <w:r>
        <w:rPr>
          <w:rFonts w:ascii="Segoe UI" w:hAnsi="Segoe UI" w:cs="Segoe UI"/>
          <w:sz w:val="18"/>
          <w:szCs w:val="18"/>
        </w:rPr>
        <w:t xml:space="preserve"> по Новосибирской области яв</w:t>
      </w:r>
      <w:r>
        <w:rPr>
          <w:rFonts w:ascii="Segoe UI" w:hAnsi="Segoe UI" w:cs="Segoe UI"/>
          <w:sz w:val="18"/>
          <w:szCs w:val="18"/>
        </w:rPr>
        <w:t xml:space="preserve">ляется Светлана Евгеньевна </w:t>
      </w:r>
      <w:proofErr w:type="spellStart"/>
      <w:r>
        <w:rPr>
          <w:rFonts w:ascii="Segoe UI" w:hAnsi="Segoe UI" w:cs="Segoe UI"/>
          <w:sz w:val="18"/>
          <w:szCs w:val="18"/>
        </w:rPr>
        <w:t>Рягузова</w:t>
      </w:r>
      <w:proofErr w:type="spellEnd"/>
      <w:r>
        <w:rPr>
          <w:rFonts w:ascii="Segoe UI" w:hAnsi="Segoe UI" w:cs="Segoe UI"/>
          <w:sz w:val="18"/>
          <w:szCs w:val="18"/>
        </w:rPr>
        <w:t>.</w:t>
      </w:r>
    </w:p>
    <w:p w:rsidR="00965921" w:rsidRDefault="00965921">
      <w:pPr>
        <w:tabs>
          <w:tab w:val="left" w:pos="1095"/>
        </w:tabs>
        <w:jc w:val="both"/>
        <w:rPr>
          <w:rFonts w:ascii="Segoe UI" w:hAnsi="Segoe UI" w:cs="Segoe UI"/>
          <w:b/>
          <w:color w:val="000000"/>
          <w:sz w:val="18"/>
        </w:rPr>
      </w:pPr>
    </w:p>
    <w:p w:rsidR="00965921" w:rsidRDefault="00F8344C">
      <w:pPr>
        <w:tabs>
          <w:tab w:val="left" w:pos="1095"/>
        </w:tabs>
        <w:jc w:val="both"/>
        <w:rPr>
          <w:rFonts w:ascii="Segoe UI" w:hAnsi="Segoe UI" w:cs="Segoe UI"/>
          <w:b/>
          <w:color w:val="000000"/>
          <w:sz w:val="18"/>
        </w:rPr>
      </w:pPr>
      <w:r>
        <w:rPr>
          <w:rFonts w:ascii="Segoe UI" w:hAnsi="Segoe UI" w:cs="Segoe UI"/>
          <w:b/>
          <w:color w:val="000000"/>
          <w:sz w:val="18"/>
        </w:rPr>
        <w:lastRenderedPageBreak/>
        <w:t>Контакты для СМИ:</w:t>
      </w:r>
    </w:p>
    <w:p w:rsidR="00965921" w:rsidRDefault="00F8344C">
      <w:pPr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Управление </w:t>
      </w:r>
      <w:proofErr w:type="spellStart"/>
      <w:r>
        <w:rPr>
          <w:rFonts w:ascii="Segoe UI" w:hAnsi="Segoe UI" w:cs="Segoe UI"/>
          <w:sz w:val="18"/>
          <w:szCs w:val="18"/>
        </w:rPr>
        <w:t>Росреестра</w:t>
      </w:r>
      <w:proofErr w:type="spellEnd"/>
      <w:r>
        <w:rPr>
          <w:rFonts w:ascii="Segoe UI" w:hAnsi="Segoe UI" w:cs="Segoe UI"/>
          <w:sz w:val="18"/>
          <w:szCs w:val="18"/>
        </w:rPr>
        <w:t xml:space="preserve"> по Новосибирской области</w:t>
      </w:r>
    </w:p>
    <w:p w:rsidR="00965921" w:rsidRDefault="00F8344C">
      <w:pPr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630091, г. Новосибирск, ул. Державина, д. 28</w:t>
      </w:r>
    </w:p>
    <w:p w:rsidR="00965921" w:rsidRDefault="00F8344C">
      <w:pPr>
        <w:jc w:val="both"/>
        <w:rPr>
          <w:rFonts w:ascii="Segoe UI" w:hAnsi="Segoe UI" w:cs="Segoe UI"/>
          <w:color w:val="000000"/>
          <w:sz w:val="18"/>
          <w:szCs w:val="18"/>
        </w:rPr>
      </w:pPr>
      <w:r w:rsidRPr="009D3A86">
        <w:rPr>
          <w:rFonts w:ascii="Segoe UI" w:hAnsi="Segoe UI" w:cs="Segoe UI"/>
          <w:color w:val="000000"/>
          <w:sz w:val="18"/>
          <w:szCs w:val="18"/>
        </w:rPr>
        <w:t xml:space="preserve">Электронная почта: </w:t>
      </w:r>
    </w:p>
    <w:p w:rsidR="00965921" w:rsidRDefault="00965921">
      <w:pPr>
        <w:jc w:val="both"/>
        <w:rPr>
          <w:rFonts w:ascii="Segoe UI" w:hAnsi="Segoe UI" w:cs="Segoe UI"/>
          <w:color w:val="000000"/>
          <w:sz w:val="16"/>
          <w:szCs w:val="18"/>
        </w:rPr>
      </w:pPr>
      <w:hyperlink r:id="rId8" w:history="1">
        <w:r w:rsidR="00F8344C">
          <w:rPr>
            <w:rStyle w:val="ac"/>
            <w:rFonts w:ascii="Segoe UI" w:hAnsi="Segoe UI" w:cs="Segoe UI"/>
            <w:sz w:val="18"/>
            <w:szCs w:val="20"/>
            <w:lang w:val="en-US"/>
          </w:rPr>
          <w:t>oko</w:t>
        </w:r>
        <w:r w:rsidR="00F8344C" w:rsidRPr="009D3A86">
          <w:rPr>
            <w:rStyle w:val="ac"/>
            <w:rFonts w:ascii="Segoe UI" w:hAnsi="Segoe UI" w:cs="Segoe UI"/>
            <w:sz w:val="18"/>
            <w:szCs w:val="20"/>
          </w:rPr>
          <w:t>@</w:t>
        </w:r>
        <w:r w:rsidR="00F8344C">
          <w:rPr>
            <w:rStyle w:val="ac"/>
            <w:rFonts w:ascii="Segoe UI" w:hAnsi="Segoe UI" w:cs="Segoe UI"/>
            <w:sz w:val="18"/>
            <w:szCs w:val="20"/>
            <w:lang w:val="en-US"/>
          </w:rPr>
          <w:t>r</w:t>
        </w:r>
        <w:r w:rsidR="00F8344C">
          <w:rPr>
            <w:rStyle w:val="ac"/>
            <w:rFonts w:ascii="Segoe UI" w:hAnsi="Segoe UI" w:cs="Segoe UI"/>
            <w:sz w:val="18"/>
            <w:szCs w:val="20"/>
          </w:rPr>
          <w:t>54</w:t>
        </w:r>
        <w:r w:rsidR="00F8344C" w:rsidRPr="009D3A86">
          <w:rPr>
            <w:rStyle w:val="ac"/>
            <w:rFonts w:ascii="Segoe UI" w:hAnsi="Segoe UI" w:cs="Segoe UI"/>
            <w:sz w:val="18"/>
            <w:szCs w:val="20"/>
          </w:rPr>
          <w:t>.</w:t>
        </w:r>
        <w:r w:rsidR="00F8344C">
          <w:rPr>
            <w:rStyle w:val="ac"/>
            <w:rFonts w:ascii="Segoe UI" w:hAnsi="Segoe UI" w:cs="Segoe UI"/>
            <w:sz w:val="18"/>
            <w:szCs w:val="20"/>
            <w:lang w:val="en-US"/>
          </w:rPr>
          <w:t>rosreestr</w:t>
        </w:r>
        <w:r w:rsidR="00F8344C" w:rsidRPr="009D3A86">
          <w:rPr>
            <w:rStyle w:val="ac"/>
            <w:rFonts w:ascii="Segoe UI" w:hAnsi="Segoe UI" w:cs="Segoe UI"/>
            <w:sz w:val="18"/>
            <w:szCs w:val="20"/>
          </w:rPr>
          <w:t>.</w:t>
        </w:r>
        <w:proofErr w:type="spellStart"/>
        <w:r w:rsidR="00F8344C">
          <w:rPr>
            <w:rStyle w:val="ac"/>
            <w:rFonts w:ascii="Segoe UI" w:hAnsi="Segoe UI" w:cs="Segoe UI"/>
            <w:sz w:val="18"/>
            <w:szCs w:val="20"/>
            <w:lang w:val="en-US"/>
          </w:rPr>
          <w:t>ru</w:t>
        </w:r>
        <w:proofErr w:type="spellEnd"/>
      </w:hyperlink>
      <w:r w:rsidR="00F8344C" w:rsidRPr="009D3A86">
        <w:rPr>
          <w:rFonts w:ascii="Segoe UI" w:hAnsi="Segoe UI" w:cs="Segoe UI"/>
          <w:color w:val="000000"/>
          <w:sz w:val="16"/>
          <w:szCs w:val="18"/>
        </w:rPr>
        <w:t xml:space="preserve"> </w:t>
      </w:r>
    </w:p>
    <w:p w:rsidR="00965921" w:rsidRPr="009D3A86" w:rsidRDefault="00F8344C">
      <w:pPr>
        <w:jc w:val="both"/>
        <w:rPr>
          <w:rFonts w:ascii="Segoe UI" w:hAnsi="Segoe UI" w:cs="Segoe UI"/>
          <w:color w:val="000000"/>
          <w:sz w:val="18"/>
          <w:szCs w:val="18"/>
        </w:rPr>
      </w:pPr>
      <w:r w:rsidRPr="009D3A86">
        <w:rPr>
          <w:rFonts w:ascii="Segoe UI" w:hAnsi="Segoe UI" w:cs="Segoe UI"/>
          <w:color w:val="000000"/>
          <w:sz w:val="18"/>
          <w:szCs w:val="18"/>
        </w:rPr>
        <w:t xml:space="preserve">Сайт: </w:t>
      </w:r>
      <w:hyperlink r:id="rId9" w:history="1">
        <w:proofErr w:type="spellStart"/>
        <w:r w:rsidRPr="009D3A86">
          <w:rPr>
            <w:rFonts w:ascii="Segoe UI" w:hAnsi="Segoe UI" w:cs="Segoe UI"/>
            <w:color w:val="0000FF"/>
            <w:sz w:val="20"/>
            <w:szCs w:val="20"/>
            <w:u w:val="single"/>
          </w:rPr>
          <w:t>Росреестр</w:t>
        </w:r>
        <w:proofErr w:type="spellEnd"/>
      </w:hyperlink>
    </w:p>
    <w:p w:rsidR="00965921" w:rsidRDefault="00F8344C">
      <w:pPr>
        <w:jc w:val="both"/>
      </w:pPr>
      <w:proofErr w:type="spellStart"/>
      <w:r>
        <w:rPr>
          <w:rFonts w:ascii="Segoe UI" w:hAnsi="Segoe UI" w:cs="Segoe UI"/>
          <w:color w:val="000000"/>
          <w:sz w:val="18"/>
          <w:szCs w:val="18"/>
        </w:rPr>
        <w:t>Соцсети</w:t>
      </w:r>
      <w:proofErr w:type="spellEnd"/>
      <w:r>
        <w:rPr>
          <w:rFonts w:ascii="Segoe UI" w:hAnsi="Segoe UI" w:cs="Segoe UI"/>
          <w:color w:val="000000"/>
          <w:sz w:val="18"/>
          <w:szCs w:val="18"/>
        </w:rPr>
        <w:t xml:space="preserve">: </w:t>
      </w:r>
      <w:hyperlink r:id="rId10" w:history="1">
        <w:proofErr w:type="spellStart"/>
        <w:r w:rsidRPr="009D3A86">
          <w:rPr>
            <w:rFonts w:ascii="Segoe UI" w:hAnsi="Segoe UI" w:cs="Segoe UI"/>
            <w:color w:val="0000FF"/>
            <w:sz w:val="18"/>
            <w:szCs w:val="18"/>
            <w:u w:val="single"/>
          </w:rPr>
          <w:t>ВКонтакте</w:t>
        </w:r>
        <w:proofErr w:type="spellEnd"/>
      </w:hyperlink>
      <w:r>
        <w:rPr>
          <w:rFonts w:ascii="Segoe UI" w:hAnsi="Segoe UI" w:cs="Segoe UI"/>
          <w:color w:val="000000"/>
          <w:sz w:val="18"/>
          <w:szCs w:val="18"/>
        </w:rPr>
        <w:t xml:space="preserve">, </w:t>
      </w:r>
      <w:hyperlink r:id="rId11" w:history="1">
        <w:r>
          <w:rPr>
            <w:rStyle w:val="ac"/>
            <w:rFonts w:ascii="Segoe UI" w:hAnsi="Segoe UI" w:cs="Segoe UI"/>
            <w:sz w:val="18"/>
            <w:szCs w:val="18"/>
          </w:rPr>
          <w:t>Одноклассники</w:t>
        </w:r>
      </w:hyperlink>
      <w:r>
        <w:rPr>
          <w:rStyle w:val="ac"/>
          <w:rFonts w:ascii="Segoe UI" w:hAnsi="Segoe UI" w:cs="Segoe UI"/>
          <w:sz w:val="18"/>
          <w:szCs w:val="18"/>
        </w:rPr>
        <w:t xml:space="preserve">, </w:t>
      </w:r>
      <w:hyperlink r:id="rId12" w:history="1">
        <w:proofErr w:type="spellStart"/>
        <w:r w:rsidRPr="009D3A86">
          <w:rPr>
            <w:rStyle w:val="ac"/>
            <w:rFonts w:ascii="Segoe UI" w:hAnsi="Segoe UI" w:cs="Segoe UI"/>
            <w:sz w:val="20"/>
            <w:szCs w:val="20"/>
          </w:rPr>
          <w:t>Яндекс</w:t>
        </w:r>
        <w:proofErr w:type="gramStart"/>
        <w:r>
          <w:rPr>
            <w:rStyle w:val="ac"/>
            <w:rFonts w:ascii="Segoe UI" w:hAnsi="Segoe UI" w:cs="Segoe UI"/>
            <w:sz w:val="20"/>
            <w:szCs w:val="20"/>
          </w:rPr>
          <w:t>.</w:t>
        </w:r>
        <w:r w:rsidRPr="009D3A86">
          <w:rPr>
            <w:rStyle w:val="ac"/>
            <w:rFonts w:ascii="Segoe UI" w:hAnsi="Segoe UI" w:cs="Segoe UI"/>
            <w:sz w:val="20"/>
            <w:szCs w:val="20"/>
          </w:rPr>
          <w:t>Д</w:t>
        </w:r>
        <w:proofErr w:type="gramEnd"/>
        <w:r w:rsidRPr="009D3A86">
          <w:rPr>
            <w:rStyle w:val="ac"/>
            <w:rFonts w:ascii="Segoe UI" w:hAnsi="Segoe UI" w:cs="Segoe UI"/>
            <w:sz w:val="20"/>
            <w:szCs w:val="20"/>
          </w:rPr>
          <w:t>зен</w:t>
        </w:r>
        <w:proofErr w:type="spellEnd"/>
      </w:hyperlink>
      <w:r>
        <w:rPr>
          <w:rStyle w:val="ac"/>
          <w:rFonts w:ascii="Segoe UI" w:hAnsi="Segoe UI" w:cs="Segoe UI"/>
          <w:sz w:val="20"/>
          <w:szCs w:val="20"/>
        </w:rPr>
        <w:t xml:space="preserve">, </w:t>
      </w:r>
      <w:hyperlink r:id="rId13" w:history="1">
        <w:proofErr w:type="spellStart"/>
        <w:r>
          <w:rPr>
            <w:rStyle w:val="ac"/>
            <w:rFonts w:ascii="Segoe UI" w:hAnsi="Segoe UI" w:cs="Segoe UI"/>
            <w:sz w:val="20"/>
          </w:rPr>
          <w:t>Телеграм</w:t>
        </w:r>
        <w:proofErr w:type="spellEnd"/>
      </w:hyperlink>
    </w:p>
    <w:p w:rsidR="00965921" w:rsidRDefault="00965921">
      <w:pPr>
        <w:jc w:val="both"/>
      </w:pPr>
    </w:p>
    <w:p w:rsidR="00965921" w:rsidRDefault="00965921">
      <w:pPr>
        <w:jc w:val="both"/>
      </w:pPr>
    </w:p>
    <w:p w:rsidR="00965921" w:rsidRDefault="00965921">
      <w:pPr>
        <w:jc w:val="both"/>
      </w:pPr>
    </w:p>
    <w:p w:rsidR="00965921" w:rsidRDefault="00965921">
      <w:pPr>
        <w:jc w:val="both"/>
      </w:pPr>
    </w:p>
    <w:p w:rsidR="00965921" w:rsidRDefault="00965921">
      <w:pPr>
        <w:jc w:val="both"/>
      </w:pPr>
    </w:p>
    <w:p w:rsidR="00965921" w:rsidRDefault="00965921">
      <w:pPr>
        <w:jc w:val="both"/>
      </w:pPr>
    </w:p>
    <w:p w:rsidR="00965921" w:rsidRDefault="00965921">
      <w:pPr>
        <w:jc w:val="both"/>
      </w:pPr>
    </w:p>
    <w:p w:rsidR="00965921" w:rsidRDefault="00965921">
      <w:pPr>
        <w:jc w:val="both"/>
      </w:pPr>
    </w:p>
    <w:p w:rsidR="00965921" w:rsidRDefault="00965921">
      <w:pPr>
        <w:jc w:val="both"/>
        <w:rPr>
          <w:sz w:val="28"/>
          <w:szCs w:val="28"/>
        </w:rPr>
      </w:pPr>
    </w:p>
    <w:p w:rsidR="00965921" w:rsidRDefault="00965921">
      <w:pPr>
        <w:jc w:val="both"/>
        <w:rPr>
          <w:sz w:val="28"/>
          <w:szCs w:val="28"/>
        </w:rPr>
      </w:pPr>
    </w:p>
    <w:sectPr w:rsidR="00965921" w:rsidSect="00965921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344C" w:rsidRDefault="00F8344C">
      <w:r>
        <w:separator/>
      </w:r>
    </w:p>
  </w:endnote>
  <w:endnote w:type="continuationSeparator" w:id="0">
    <w:p w:rsidR="00F8344C" w:rsidRDefault="00F834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Quattrocento Sans"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344C" w:rsidRDefault="00F8344C">
      <w:r>
        <w:separator/>
      </w:r>
    </w:p>
  </w:footnote>
  <w:footnote w:type="continuationSeparator" w:id="0">
    <w:p w:rsidR="00F8344C" w:rsidRDefault="00F834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F67F1"/>
    <w:multiLevelType w:val="hybridMultilevel"/>
    <w:tmpl w:val="B1B02A1C"/>
    <w:lvl w:ilvl="0" w:tplc="D638B7F0">
      <w:start w:val="1"/>
      <w:numFmt w:val="decimal"/>
      <w:lvlText w:val="%1."/>
      <w:lvlJc w:val="left"/>
      <w:pPr>
        <w:ind w:left="6740" w:hanging="360"/>
      </w:pPr>
    </w:lvl>
    <w:lvl w:ilvl="1" w:tplc="1116BBBE">
      <w:start w:val="1"/>
      <w:numFmt w:val="lowerLetter"/>
      <w:lvlText w:val="%2."/>
      <w:lvlJc w:val="left"/>
      <w:pPr>
        <w:ind w:left="1440" w:hanging="360"/>
      </w:pPr>
    </w:lvl>
    <w:lvl w:ilvl="2" w:tplc="F0C08B2E">
      <w:start w:val="1"/>
      <w:numFmt w:val="lowerRoman"/>
      <w:lvlText w:val="%3."/>
      <w:lvlJc w:val="right"/>
      <w:pPr>
        <w:ind w:left="2160" w:hanging="180"/>
      </w:pPr>
    </w:lvl>
    <w:lvl w:ilvl="3" w:tplc="00C261B8">
      <w:start w:val="1"/>
      <w:numFmt w:val="decimal"/>
      <w:lvlText w:val="%4."/>
      <w:lvlJc w:val="left"/>
      <w:pPr>
        <w:ind w:left="2880" w:hanging="360"/>
      </w:pPr>
    </w:lvl>
    <w:lvl w:ilvl="4" w:tplc="5ADE58D4">
      <w:start w:val="1"/>
      <w:numFmt w:val="lowerLetter"/>
      <w:lvlText w:val="%5."/>
      <w:lvlJc w:val="left"/>
      <w:pPr>
        <w:ind w:left="3600" w:hanging="360"/>
      </w:pPr>
    </w:lvl>
    <w:lvl w:ilvl="5" w:tplc="0E9CEA6E">
      <w:start w:val="1"/>
      <w:numFmt w:val="lowerRoman"/>
      <w:lvlText w:val="%6."/>
      <w:lvlJc w:val="right"/>
      <w:pPr>
        <w:ind w:left="4320" w:hanging="180"/>
      </w:pPr>
    </w:lvl>
    <w:lvl w:ilvl="6" w:tplc="232C9326">
      <w:start w:val="1"/>
      <w:numFmt w:val="decimal"/>
      <w:lvlText w:val="%7."/>
      <w:lvlJc w:val="left"/>
      <w:pPr>
        <w:ind w:left="5040" w:hanging="360"/>
      </w:pPr>
    </w:lvl>
    <w:lvl w:ilvl="7" w:tplc="971EFEFC">
      <w:start w:val="1"/>
      <w:numFmt w:val="lowerLetter"/>
      <w:lvlText w:val="%8."/>
      <w:lvlJc w:val="left"/>
      <w:pPr>
        <w:ind w:left="5760" w:hanging="360"/>
      </w:pPr>
    </w:lvl>
    <w:lvl w:ilvl="8" w:tplc="BBA66BBC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D456B2"/>
    <w:multiLevelType w:val="hybridMultilevel"/>
    <w:tmpl w:val="8C16BF3C"/>
    <w:lvl w:ilvl="0" w:tplc="08F4CD24">
      <w:start w:val="1"/>
      <w:numFmt w:val="decimal"/>
      <w:lvlText w:val="%1."/>
      <w:lvlJc w:val="left"/>
      <w:pPr>
        <w:ind w:left="720" w:hanging="360"/>
      </w:pPr>
    </w:lvl>
    <w:lvl w:ilvl="1" w:tplc="90B61FBC">
      <w:start w:val="1"/>
      <w:numFmt w:val="lowerLetter"/>
      <w:lvlText w:val="%2."/>
      <w:lvlJc w:val="left"/>
      <w:pPr>
        <w:ind w:left="1440" w:hanging="360"/>
      </w:pPr>
    </w:lvl>
    <w:lvl w:ilvl="2" w:tplc="D4DCA768">
      <w:start w:val="1"/>
      <w:numFmt w:val="lowerRoman"/>
      <w:lvlText w:val="%3."/>
      <w:lvlJc w:val="right"/>
      <w:pPr>
        <w:ind w:left="2160" w:hanging="180"/>
      </w:pPr>
    </w:lvl>
    <w:lvl w:ilvl="3" w:tplc="EDD6D28C">
      <w:start w:val="1"/>
      <w:numFmt w:val="decimal"/>
      <w:lvlText w:val="%4."/>
      <w:lvlJc w:val="left"/>
      <w:pPr>
        <w:ind w:left="2880" w:hanging="360"/>
      </w:pPr>
    </w:lvl>
    <w:lvl w:ilvl="4" w:tplc="0512F2CC">
      <w:start w:val="1"/>
      <w:numFmt w:val="lowerLetter"/>
      <w:lvlText w:val="%5."/>
      <w:lvlJc w:val="left"/>
      <w:pPr>
        <w:ind w:left="3600" w:hanging="360"/>
      </w:pPr>
    </w:lvl>
    <w:lvl w:ilvl="5" w:tplc="333CDDB2">
      <w:start w:val="1"/>
      <w:numFmt w:val="lowerRoman"/>
      <w:lvlText w:val="%6."/>
      <w:lvlJc w:val="right"/>
      <w:pPr>
        <w:ind w:left="4320" w:hanging="180"/>
      </w:pPr>
    </w:lvl>
    <w:lvl w:ilvl="6" w:tplc="93E2D64C">
      <w:start w:val="1"/>
      <w:numFmt w:val="decimal"/>
      <w:lvlText w:val="%7."/>
      <w:lvlJc w:val="left"/>
      <w:pPr>
        <w:ind w:left="5040" w:hanging="360"/>
      </w:pPr>
    </w:lvl>
    <w:lvl w:ilvl="7" w:tplc="BF3E3E08">
      <w:start w:val="1"/>
      <w:numFmt w:val="lowerLetter"/>
      <w:lvlText w:val="%8."/>
      <w:lvlJc w:val="left"/>
      <w:pPr>
        <w:ind w:left="5760" w:hanging="360"/>
      </w:pPr>
    </w:lvl>
    <w:lvl w:ilvl="8" w:tplc="0728DA9E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5D2A14"/>
    <w:multiLevelType w:val="hybridMultilevel"/>
    <w:tmpl w:val="0D6ADD2E"/>
    <w:lvl w:ilvl="0" w:tplc="CB7A99FE">
      <w:start w:val="1"/>
      <w:numFmt w:val="decimal"/>
      <w:lvlText w:val="%1)"/>
      <w:lvlJc w:val="left"/>
      <w:pPr>
        <w:ind w:left="720" w:hanging="360"/>
      </w:pPr>
    </w:lvl>
    <w:lvl w:ilvl="1" w:tplc="52329AC2">
      <w:start w:val="1"/>
      <w:numFmt w:val="lowerLetter"/>
      <w:lvlText w:val="%2."/>
      <w:lvlJc w:val="left"/>
      <w:pPr>
        <w:ind w:left="1440" w:hanging="360"/>
      </w:pPr>
    </w:lvl>
    <w:lvl w:ilvl="2" w:tplc="6F0E005A">
      <w:start w:val="1"/>
      <w:numFmt w:val="lowerRoman"/>
      <w:lvlText w:val="%3."/>
      <w:lvlJc w:val="right"/>
      <w:pPr>
        <w:ind w:left="2160" w:hanging="180"/>
      </w:pPr>
    </w:lvl>
    <w:lvl w:ilvl="3" w:tplc="BB2883C4">
      <w:start w:val="1"/>
      <w:numFmt w:val="decimal"/>
      <w:lvlText w:val="%4."/>
      <w:lvlJc w:val="left"/>
      <w:pPr>
        <w:ind w:left="2880" w:hanging="360"/>
      </w:pPr>
    </w:lvl>
    <w:lvl w:ilvl="4" w:tplc="A02AD650">
      <w:start w:val="1"/>
      <w:numFmt w:val="lowerLetter"/>
      <w:lvlText w:val="%5."/>
      <w:lvlJc w:val="left"/>
      <w:pPr>
        <w:ind w:left="3600" w:hanging="360"/>
      </w:pPr>
    </w:lvl>
    <w:lvl w:ilvl="5" w:tplc="6700E75A">
      <w:start w:val="1"/>
      <w:numFmt w:val="lowerRoman"/>
      <w:lvlText w:val="%6."/>
      <w:lvlJc w:val="right"/>
      <w:pPr>
        <w:ind w:left="4320" w:hanging="180"/>
      </w:pPr>
    </w:lvl>
    <w:lvl w:ilvl="6" w:tplc="FB64EFEC">
      <w:start w:val="1"/>
      <w:numFmt w:val="decimal"/>
      <w:lvlText w:val="%7."/>
      <w:lvlJc w:val="left"/>
      <w:pPr>
        <w:ind w:left="5040" w:hanging="360"/>
      </w:pPr>
    </w:lvl>
    <w:lvl w:ilvl="7" w:tplc="BBEA9796">
      <w:start w:val="1"/>
      <w:numFmt w:val="lowerLetter"/>
      <w:lvlText w:val="%8."/>
      <w:lvlJc w:val="left"/>
      <w:pPr>
        <w:ind w:left="5760" w:hanging="360"/>
      </w:pPr>
    </w:lvl>
    <w:lvl w:ilvl="8" w:tplc="CB5E52F4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2640AD"/>
    <w:multiLevelType w:val="hybridMultilevel"/>
    <w:tmpl w:val="C3C85EEE"/>
    <w:lvl w:ilvl="0" w:tplc="29C6185E">
      <w:start w:val="1"/>
      <w:numFmt w:val="decimal"/>
      <w:lvlText w:val="%1)"/>
      <w:lvlJc w:val="left"/>
      <w:pPr>
        <w:ind w:left="907" w:hanging="360"/>
      </w:pPr>
    </w:lvl>
    <w:lvl w:ilvl="1" w:tplc="0BB6A9D6">
      <w:start w:val="1"/>
      <w:numFmt w:val="lowerLetter"/>
      <w:lvlText w:val="%2."/>
      <w:lvlJc w:val="left"/>
      <w:pPr>
        <w:ind w:left="1627" w:hanging="360"/>
      </w:pPr>
    </w:lvl>
    <w:lvl w:ilvl="2" w:tplc="15745F42">
      <w:start w:val="1"/>
      <w:numFmt w:val="lowerRoman"/>
      <w:lvlText w:val="%3."/>
      <w:lvlJc w:val="right"/>
      <w:pPr>
        <w:ind w:left="2347" w:hanging="180"/>
      </w:pPr>
    </w:lvl>
    <w:lvl w:ilvl="3" w:tplc="C7AEDE0C">
      <w:start w:val="1"/>
      <w:numFmt w:val="decimal"/>
      <w:lvlText w:val="%4."/>
      <w:lvlJc w:val="left"/>
      <w:pPr>
        <w:ind w:left="3067" w:hanging="360"/>
      </w:pPr>
    </w:lvl>
    <w:lvl w:ilvl="4" w:tplc="2CECB188">
      <w:start w:val="1"/>
      <w:numFmt w:val="lowerLetter"/>
      <w:lvlText w:val="%5."/>
      <w:lvlJc w:val="left"/>
      <w:pPr>
        <w:ind w:left="3787" w:hanging="360"/>
      </w:pPr>
    </w:lvl>
    <w:lvl w:ilvl="5" w:tplc="2FA29FAE">
      <w:start w:val="1"/>
      <w:numFmt w:val="lowerRoman"/>
      <w:lvlText w:val="%6."/>
      <w:lvlJc w:val="right"/>
      <w:pPr>
        <w:ind w:left="4507" w:hanging="180"/>
      </w:pPr>
    </w:lvl>
    <w:lvl w:ilvl="6" w:tplc="695ED81C">
      <w:start w:val="1"/>
      <w:numFmt w:val="decimal"/>
      <w:lvlText w:val="%7."/>
      <w:lvlJc w:val="left"/>
      <w:pPr>
        <w:ind w:left="5227" w:hanging="360"/>
      </w:pPr>
    </w:lvl>
    <w:lvl w:ilvl="7" w:tplc="6DB66026">
      <w:start w:val="1"/>
      <w:numFmt w:val="lowerLetter"/>
      <w:lvlText w:val="%8."/>
      <w:lvlJc w:val="left"/>
      <w:pPr>
        <w:ind w:left="5947" w:hanging="360"/>
      </w:pPr>
    </w:lvl>
    <w:lvl w:ilvl="8" w:tplc="1EE0B7DC">
      <w:start w:val="1"/>
      <w:numFmt w:val="lowerRoman"/>
      <w:lvlText w:val="%9."/>
      <w:lvlJc w:val="right"/>
      <w:pPr>
        <w:ind w:left="6667" w:hanging="180"/>
      </w:pPr>
    </w:lvl>
  </w:abstractNum>
  <w:abstractNum w:abstractNumId="4">
    <w:nsid w:val="44B524BD"/>
    <w:multiLevelType w:val="hybridMultilevel"/>
    <w:tmpl w:val="56C42D1C"/>
    <w:lvl w:ilvl="0" w:tplc="EB6E78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1E609F9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BB63EE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2C0E76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B5C835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55093D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7DEE81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1D438E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760C59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>
    <w:nsid w:val="54D66ED0"/>
    <w:multiLevelType w:val="hybridMultilevel"/>
    <w:tmpl w:val="EFDA3FA8"/>
    <w:lvl w:ilvl="0" w:tplc="99CA7D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CB6ED87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plc="0EB0F44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8DF8C56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BD4CA4B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B220EB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0EDA451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D7627A1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7A62779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6">
    <w:nsid w:val="704B4C00"/>
    <w:multiLevelType w:val="hybridMultilevel"/>
    <w:tmpl w:val="C75249E0"/>
    <w:lvl w:ilvl="0" w:tplc="6A6053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67C6A916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 w:tplc="3D961DD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000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864BA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C26E9D0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BC7B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59817A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88D03E3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719478B4"/>
    <w:multiLevelType w:val="hybridMultilevel"/>
    <w:tmpl w:val="E648068E"/>
    <w:lvl w:ilvl="0" w:tplc="DB12F7DA">
      <w:start w:val="1"/>
      <w:numFmt w:val="decimal"/>
      <w:lvlText w:val="%1)"/>
      <w:lvlJc w:val="left"/>
      <w:pPr>
        <w:ind w:left="907" w:hanging="360"/>
      </w:pPr>
    </w:lvl>
    <w:lvl w:ilvl="1" w:tplc="EE26DE98">
      <w:start w:val="1"/>
      <w:numFmt w:val="lowerLetter"/>
      <w:lvlText w:val="%2."/>
      <w:lvlJc w:val="left"/>
      <w:pPr>
        <w:ind w:left="1627" w:hanging="360"/>
      </w:pPr>
    </w:lvl>
    <w:lvl w:ilvl="2" w:tplc="008E8ACC">
      <w:start w:val="1"/>
      <w:numFmt w:val="lowerRoman"/>
      <w:lvlText w:val="%3."/>
      <w:lvlJc w:val="right"/>
      <w:pPr>
        <w:ind w:left="2347" w:hanging="180"/>
      </w:pPr>
    </w:lvl>
    <w:lvl w:ilvl="3" w:tplc="3A008922">
      <w:start w:val="1"/>
      <w:numFmt w:val="decimal"/>
      <w:lvlText w:val="%4."/>
      <w:lvlJc w:val="left"/>
      <w:pPr>
        <w:ind w:left="3067" w:hanging="360"/>
      </w:pPr>
    </w:lvl>
    <w:lvl w:ilvl="4" w:tplc="85D48DB2">
      <w:start w:val="1"/>
      <w:numFmt w:val="lowerLetter"/>
      <w:lvlText w:val="%5."/>
      <w:lvlJc w:val="left"/>
      <w:pPr>
        <w:ind w:left="3787" w:hanging="360"/>
      </w:pPr>
    </w:lvl>
    <w:lvl w:ilvl="5" w:tplc="77243A1C">
      <w:start w:val="1"/>
      <w:numFmt w:val="lowerRoman"/>
      <w:lvlText w:val="%6."/>
      <w:lvlJc w:val="right"/>
      <w:pPr>
        <w:ind w:left="4507" w:hanging="180"/>
      </w:pPr>
    </w:lvl>
    <w:lvl w:ilvl="6" w:tplc="A086BB0A">
      <w:start w:val="1"/>
      <w:numFmt w:val="decimal"/>
      <w:lvlText w:val="%7."/>
      <w:lvlJc w:val="left"/>
      <w:pPr>
        <w:ind w:left="5227" w:hanging="360"/>
      </w:pPr>
    </w:lvl>
    <w:lvl w:ilvl="7" w:tplc="14B0E8F4">
      <w:start w:val="1"/>
      <w:numFmt w:val="lowerLetter"/>
      <w:lvlText w:val="%8."/>
      <w:lvlJc w:val="left"/>
      <w:pPr>
        <w:ind w:left="5947" w:hanging="360"/>
      </w:pPr>
    </w:lvl>
    <w:lvl w:ilvl="8" w:tplc="8C82CF30">
      <w:start w:val="1"/>
      <w:numFmt w:val="lowerRoman"/>
      <w:lvlText w:val="%9."/>
      <w:lvlJc w:val="right"/>
      <w:pPr>
        <w:ind w:left="6667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7"/>
  </w:num>
  <w:num w:numId="5">
    <w:abstractNumId w:val="3"/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5921"/>
    <w:rsid w:val="00965921"/>
    <w:rsid w:val="009D3A86"/>
    <w:rsid w:val="00F834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921"/>
    <w:rPr>
      <w:sz w:val="24"/>
      <w:szCs w:val="24"/>
    </w:rPr>
  </w:style>
  <w:style w:type="paragraph" w:styleId="3">
    <w:name w:val="heading 3"/>
    <w:basedOn w:val="a"/>
    <w:qFormat/>
    <w:rsid w:val="0096592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965921"/>
    <w:pPr>
      <w:keepNext/>
      <w:keepLines/>
      <w:spacing w:before="480" w:after="200"/>
      <w:outlineLvl w:val="0"/>
    </w:pPr>
    <w:rPr>
      <w:rFonts w:ascii="Arial" w:eastAsia="Arial" w:hAnsi="Arial"/>
      <w:sz w:val="40"/>
      <w:szCs w:val="40"/>
      <w:lang/>
    </w:rPr>
  </w:style>
  <w:style w:type="character" w:customStyle="1" w:styleId="Heading1Char">
    <w:name w:val="Heading 1 Char"/>
    <w:link w:val="Heading1"/>
    <w:uiPriority w:val="9"/>
    <w:rsid w:val="00965921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965921"/>
    <w:pPr>
      <w:keepNext/>
      <w:keepLines/>
      <w:spacing w:before="360" w:after="200"/>
      <w:outlineLvl w:val="1"/>
    </w:pPr>
    <w:rPr>
      <w:rFonts w:ascii="Arial" w:eastAsia="Arial" w:hAnsi="Arial"/>
      <w:sz w:val="34"/>
      <w:szCs w:val="20"/>
      <w:lang/>
    </w:rPr>
  </w:style>
  <w:style w:type="character" w:customStyle="1" w:styleId="Heading2Char">
    <w:name w:val="Heading 2 Char"/>
    <w:link w:val="Heading2"/>
    <w:uiPriority w:val="9"/>
    <w:rsid w:val="00965921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965921"/>
    <w:pPr>
      <w:keepNext/>
      <w:keepLines/>
      <w:spacing w:before="320" w:after="200"/>
      <w:outlineLvl w:val="2"/>
    </w:pPr>
    <w:rPr>
      <w:rFonts w:ascii="Arial" w:eastAsia="Arial" w:hAnsi="Arial"/>
      <w:sz w:val="30"/>
      <w:szCs w:val="30"/>
      <w:lang/>
    </w:rPr>
  </w:style>
  <w:style w:type="character" w:customStyle="1" w:styleId="Heading3Char">
    <w:name w:val="Heading 3 Char"/>
    <w:link w:val="Heading3"/>
    <w:uiPriority w:val="9"/>
    <w:rsid w:val="00965921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965921"/>
    <w:pPr>
      <w:keepNext/>
      <w:keepLines/>
      <w:spacing w:before="320" w:after="200"/>
      <w:outlineLvl w:val="3"/>
    </w:pPr>
    <w:rPr>
      <w:rFonts w:ascii="Arial" w:eastAsia="Arial" w:hAnsi="Arial"/>
      <w:b/>
      <w:bCs/>
      <w:sz w:val="26"/>
      <w:szCs w:val="26"/>
      <w:lang/>
    </w:rPr>
  </w:style>
  <w:style w:type="character" w:customStyle="1" w:styleId="Heading4Char">
    <w:name w:val="Heading 4 Char"/>
    <w:link w:val="Heading4"/>
    <w:uiPriority w:val="9"/>
    <w:rsid w:val="00965921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965921"/>
    <w:pPr>
      <w:keepNext/>
      <w:keepLines/>
      <w:spacing w:before="320" w:after="200"/>
      <w:outlineLvl w:val="4"/>
    </w:pPr>
    <w:rPr>
      <w:rFonts w:ascii="Arial" w:eastAsia="Arial" w:hAnsi="Arial"/>
      <w:b/>
      <w:bCs/>
      <w:lang/>
    </w:rPr>
  </w:style>
  <w:style w:type="character" w:customStyle="1" w:styleId="Heading5Char">
    <w:name w:val="Heading 5 Char"/>
    <w:link w:val="Heading5"/>
    <w:uiPriority w:val="9"/>
    <w:rsid w:val="00965921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965921"/>
    <w:pPr>
      <w:keepNext/>
      <w:keepLines/>
      <w:spacing w:before="320" w:after="200"/>
      <w:outlineLvl w:val="5"/>
    </w:pPr>
    <w:rPr>
      <w:rFonts w:ascii="Arial" w:eastAsia="Arial" w:hAnsi="Arial"/>
      <w:b/>
      <w:bCs/>
      <w:sz w:val="22"/>
      <w:szCs w:val="22"/>
      <w:lang/>
    </w:rPr>
  </w:style>
  <w:style w:type="character" w:customStyle="1" w:styleId="Heading6Char">
    <w:name w:val="Heading 6 Char"/>
    <w:link w:val="Heading6"/>
    <w:uiPriority w:val="9"/>
    <w:rsid w:val="00965921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965921"/>
    <w:pPr>
      <w:keepNext/>
      <w:keepLines/>
      <w:spacing w:before="320" w:after="200"/>
      <w:outlineLvl w:val="6"/>
    </w:pPr>
    <w:rPr>
      <w:rFonts w:ascii="Arial" w:eastAsia="Arial" w:hAnsi="Arial"/>
      <w:b/>
      <w:bCs/>
      <w:i/>
      <w:iCs/>
      <w:sz w:val="22"/>
      <w:szCs w:val="22"/>
      <w:lang/>
    </w:rPr>
  </w:style>
  <w:style w:type="character" w:customStyle="1" w:styleId="Heading7Char">
    <w:name w:val="Heading 7 Char"/>
    <w:link w:val="Heading7"/>
    <w:uiPriority w:val="9"/>
    <w:rsid w:val="00965921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965921"/>
    <w:pPr>
      <w:keepNext/>
      <w:keepLines/>
      <w:spacing w:before="320" w:after="200"/>
      <w:outlineLvl w:val="7"/>
    </w:pPr>
    <w:rPr>
      <w:rFonts w:ascii="Arial" w:eastAsia="Arial" w:hAnsi="Arial"/>
      <w:i/>
      <w:iCs/>
      <w:sz w:val="22"/>
      <w:szCs w:val="22"/>
      <w:lang/>
    </w:rPr>
  </w:style>
  <w:style w:type="character" w:customStyle="1" w:styleId="Heading8Char">
    <w:name w:val="Heading 8 Char"/>
    <w:link w:val="Heading8"/>
    <w:uiPriority w:val="9"/>
    <w:rsid w:val="00965921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965921"/>
    <w:pPr>
      <w:keepNext/>
      <w:keepLines/>
      <w:spacing w:before="320" w:after="200"/>
      <w:outlineLvl w:val="8"/>
    </w:pPr>
    <w:rPr>
      <w:rFonts w:ascii="Arial" w:eastAsia="Arial" w:hAnsi="Arial"/>
      <w:i/>
      <w:iCs/>
      <w:sz w:val="21"/>
      <w:szCs w:val="21"/>
      <w:lang/>
    </w:rPr>
  </w:style>
  <w:style w:type="character" w:customStyle="1" w:styleId="Heading9Char">
    <w:name w:val="Heading 9 Char"/>
    <w:link w:val="Heading9"/>
    <w:uiPriority w:val="9"/>
    <w:rsid w:val="00965921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96592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No Spacing"/>
    <w:uiPriority w:val="1"/>
    <w:qFormat/>
    <w:rsid w:val="00965921"/>
    <w:rPr>
      <w:lang w:eastAsia="zh-CN"/>
    </w:rPr>
  </w:style>
  <w:style w:type="paragraph" w:styleId="a5">
    <w:name w:val="Title"/>
    <w:basedOn w:val="a"/>
    <w:link w:val="a6"/>
    <w:uiPriority w:val="10"/>
    <w:qFormat/>
    <w:rsid w:val="00965921"/>
    <w:pPr>
      <w:ind w:firstLine="709"/>
      <w:jc w:val="center"/>
    </w:pPr>
    <w:rPr>
      <w:sz w:val="48"/>
      <w:szCs w:val="48"/>
      <w:lang/>
    </w:rPr>
  </w:style>
  <w:style w:type="character" w:customStyle="1" w:styleId="TitleChar">
    <w:name w:val="Title Char"/>
    <w:uiPriority w:val="10"/>
    <w:rsid w:val="00965921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965921"/>
    <w:pPr>
      <w:spacing w:before="200" w:after="200"/>
    </w:pPr>
    <w:rPr>
      <w:lang/>
    </w:rPr>
  </w:style>
  <w:style w:type="character" w:customStyle="1" w:styleId="a8">
    <w:name w:val="Подзаголовок Знак"/>
    <w:link w:val="a7"/>
    <w:uiPriority w:val="11"/>
    <w:rsid w:val="00965921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965921"/>
    <w:pPr>
      <w:ind w:left="720" w:right="720"/>
    </w:pPr>
    <w:rPr>
      <w:i/>
      <w:sz w:val="20"/>
      <w:szCs w:val="20"/>
      <w:lang/>
    </w:rPr>
  </w:style>
  <w:style w:type="character" w:customStyle="1" w:styleId="20">
    <w:name w:val="Цитата 2 Знак"/>
    <w:link w:val="2"/>
    <w:uiPriority w:val="29"/>
    <w:rsid w:val="00965921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96592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sz w:val="20"/>
      <w:szCs w:val="20"/>
      <w:lang/>
    </w:rPr>
  </w:style>
  <w:style w:type="character" w:customStyle="1" w:styleId="aa">
    <w:name w:val="Выделенная цитата Знак"/>
    <w:link w:val="a9"/>
    <w:uiPriority w:val="30"/>
    <w:rsid w:val="00965921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965921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965921"/>
  </w:style>
  <w:style w:type="paragraph" w:customStyle="1" w:styleId="Footer">
    <w:name w:val="Footer"/>
    <w:basedOn w:val="a"/>
    <w:link w:val="CaptionChar"/>
    <w:uiPriority w:val="99"/>
    <w:unhideWhenUsed/>
    <w:rsid w:val="00965921"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  <w:rsid w:val="00965921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965921"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link w:val="Footer"/>
    <w:uiPriority w:val="99"/>
    <w:rsid w:val="00965921"/>
  </w:style>
  <w:style w:type="table" w:styleId="ab">
    <w:name w:val="Table Grid"/>
    <w:basedOn w:val="a1"/>
    <w:rsid w:val="0096592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965921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965921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sid w:val="00965921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965921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965921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965921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96592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96592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96592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96592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96592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96592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96592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96592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96592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96592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96592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96592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96592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96592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96592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96592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96592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96592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96592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96592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96592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sid w:val="0096592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96592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96592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96592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96592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96592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96592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96592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96592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96592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96592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96592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96592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96592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96592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96592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96592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96592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96592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96592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96592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96592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96592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96592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96592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96592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96592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96592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965921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965921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965921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965921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965921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965921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965921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96592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96592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96592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96592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96592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96592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96592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96592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96592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96592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96592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96592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96592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96592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96592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96592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96592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96592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96592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96592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96592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965921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965921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965921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965921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965921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965921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965921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96592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96592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96592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96592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96592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96592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96592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965921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965921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965921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965921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965921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965921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965921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965921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965921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965921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965921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965921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965921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965921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965921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965921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965921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965921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965921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965921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965921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96592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96592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96592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96592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96592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96592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96592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c">
    <w:name w:val="Hyperlink"/>
    <w:rsid w:val="00965921"/>
    <w:rPr>
      <w:color w:val="0000FF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965921"/>
    <w:pPr>
      <w:spacing w:after="40"/>
    </w:pPr>
    <w:rPr>
      <w:sz w:val="18"/>
      <w:szCs w:val="20"/>
      <w:lang/>
    </w:rPr>
  </w:style>
  <w:style w:type="character" w:customStyle="1" w:styleId="ae">
    <w:name w:val="Текст сноски Знак"/>
    <w:link w:val="ad"/>
    <w:uiPriority w:val="99"/>
    <w:rsid w:val="00965921"/>
    <w:rPr>
      <w:sz w:val="18"/>
    </w:rPr>
  </w:style>
  <w:style w:type="character" w:styleId="af">
    <w:name w:val="footnote reference"/>
    <w:uiPriority w:val="99"/>
    <w:unhideWhenUsed/>
    <w:rsid w:val="00965921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965921"/>
    <w:rPr>
      <w:sz w:val="20"/>
      <w:szCs w:val="20"/>
      <w:lang/>
    </w:rPr>
  </w:style>
  <w:style w:type="character" w:customStyle="1" w:styleId="af1">
    <w:name w:val="Текст концевой сноски Знак"/>
    <w:link w:val="af0"/>
    <w:uiPriority w:val="99"/>
    <w:rsid w:val="00965921"/>
    <w:rPr>
      <w:sz w:val="20"/>
    </w:rPr>
  </w:style>
  <w:style w:type="character" w:styleId="af2">
    <w:name w:val="endnote reference"/>
    <w:uiPriority w:val="99"/>
    <w:semiHidden/>
    <w:unhideWhenUsed/>
    <w:rsid w:val="00965921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965921"/>
    <w:pPr>
      <w:spacing w:after="57"/>
    </w:pPr>
  </w:style>
  <w:style w:type="paragraph" w:styleId="21">
    <w:name w:val="toc 2"/>
    <w:basedOn w:val="a"/>
    <w:next w:val="a"/>
    <w:uiPriority w:val="39"/>
    <w:unhideWhenUsed/>
    <w:rsid w:val="00965921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965921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965921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965921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965921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965921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965921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965921"/>
    <w:pPr>
      <w:spacing w:after="57"/>
      <w:ind w:left="2268"/>
    </w:pPr>
  </w:style>
  <w:style w:type="paragraph" w:styleId="af3">
    <w:name w:val="TOC Heading"/>
    <w:uiPriority w:val="39"/>
    <w:unhideWhenUsed/>
    <w:rsid w:val="00965921"/>
    <w:rPr>
      <w:lang w:eastAsia="zh-CN"/>
    </w:rPr>
  </w:style>
  <w:style w:type="paragraph" w:styleId="af4">
    <w:name w:val="table of figures"/>
    <w:basedOn w:val="a"/>
    <w:next w:val="a"/>
    <w:uiPriority w:val="99"/>
    <w:unhideWhenUsed/>
    <w:rsid w:val="00965921"/>
  </w:style>
  <w:style w:type="paragraph" w:styleId="af5">
    <w:name w:val="Balloon Text"/>
    <w:basedOn w:val="a"/>
    <w:semiHidden/>
    <w:rsid w:val="00965921"/>
    <w:rPr>
      <w:rFonts w:ascii="Tahoma" w:hAnsi="Tahoma" w:cs="Tahoma"/>
      <w:sz w:val="16"/>
      <w:szCs w:val="16"/>
    </w:rPr>
  </w:style>
  <w:style w:type="paragraph" w:styleId="af6">
    <w:name w:val="Body Text Indent"/>
    <w:basedOn w:val="a"/>
    <w:rsid w:val="00965921"/>
    <w:pPr>
      <w:spacing w:before="2400"/>
      <w:ind w:left="6481"/>
    </w:pPr>
    <w:rPr>
      <w:sz w:val="28"/>
      <w:szCs w:val="20"/>
    </w:rPr>
  </w:style>
  <w:style w:type="paragraph" w:styleId="af7">
    <w:name w:val="Body Text"/>
    <w:basedOn w:val="a"/>
    <w:rsid w:val="00965921"/>
    <w:pPr>
      <w:spacing w:after="120"/>
    </w:pPr>
  </w:style>
  <w:style w:type="paragraph" w:styleId="af8">
    <w:name w:val="Normal (Web)"/>
    <w:basedOn w:val="a"/>
    <w:uiPriority w:val="99"/>
    <w:rsid w:val="0096592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965921"/>
  </w:style>
  <w:style w:type="character" w:customStyle="1" w:styleId="visited">
    <w:name w:val="visited"/>
    <w:basedOn w:val="a0"/>
    <w:rsid w:val="00965921"/>
  </w:style>
  <w:style w:type="character" w:customStyle="1" w:styleId="blk">
    <w:name w:val="blk"/>
    <w:basedOn w:val="a0"/>
    <w:rsid w:val="00965921"/>
  </w:style>
  <w:style w:type="character" w:customStyle="1" w:styleId="match">
    <w:name w:val="match"/>
    <w:basedOn w:val="a0"/>
    <w:rsid w:val="00965921"/>
  </w:style>
  <w:style w:type="paragraph" w:customStyle="1" w:styleId="formattexttopleveltext">
    <w:name w:val="formattext topleveltext"/>
    <w:basedOn w:val="a"/>
    <w:rsid w:val="00965921"/>
    <w:pPr>
      <w:spacing w:before="100" w:beforeAutospacing="1" w:after="100" w:afterAutospacing="1"/>
    </w:pPr>
  </w:style>
  <w:style w:type="paragraph" w:styleId="22">
    <w:name w:val="Body Text Indent 2"/>
    <w:basedOn w:val="a"/>
    <w:rsid w:val="00965921"/>
    <w:pPr>
      <w:spacing w:after="120" w:line="480" w:lineRule="auto"/>
      <w:ind w:left="283"/>
    </w:pPr>
  </w:style>
  <w:style w:type="paragraph" w:customStyle="1" w:styleId="ConsPlusNormal">
    <w:name w:val="ConsPlusNormal"/>
    <w:link w:val="ConsPlusNormal0"/>
    <w:rsid w:val="00965921"/>
    <w:rPr>
      <w:sz w:val="26"/>
      <w:szCs w:val="26"/>
    </w:rPr>
  </w:style>
  <w:style w:type="paragraph" w:customStyle="1" w:styleId="af9">
    <w:name w:val="Знак Знак Знак Знак Знак Знак Знак Знак Знак Знак Знак Знак"/>
    <w:basedOn w:val="a"/>
    <w:rsid w:val="00965921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rsid w:val="00965921"/>
    <w:rPr>
      <w:sz w:val="26"/>
      <w:szCs w:val="26"/>
      <w:lang w:val="ru-RU" w:eastAsia="ru-RU" w:bidi="ar-SA"/>
    </w:rPr>
  </w:style>
  <w:style w:type="character" w:customStyle="1" w:styleId="a6">
    <w:name w:val="Название Знак"/>
    <w:link w:val="a5"/>
    <w:rsid w:val="00965921"/>
    <w:rPr>
      <w:b/>
      <w:sz w:val="24"/>
      <w:lang w:val="ru-RU" w:eastAsia="ru-RU" w:bidi="ar-SA"/>
    </w:rPr>
  </w:style>
  <w:style w:type="character" w:styleId="afa">
    <w:name w:val="Strong"/>
    <w:uiPriority w:val="22"/>
    <w:qFormat/>
    <w:rsid w:val="00965921"/>
    <w:rPr>
      <w:b/>
      <w:bCs/>
    </w:rPr>
  </w:style>
  <w:style w:type="character" w:styleId="afb">
    <w:name w:val="Emphasis"/>
    <w:uiPriority w:val="20"/>
    <w:qFormat/>
    <w:rsid w:val="0096592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o@r54.rosreestr.ru" TargetMode="External"/><Relationship Id="rId13" Type="http://schemas.openxmlformats.org/officeDocument/2006/relationships/hyperlink" Target="https://t.me/rosreestr_ns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dzen.ru/rosreestr_n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k.ru/group/70000000987860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vk.com/rosreestr_ns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osreestr.gov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444</Words>
  <Characters>2536</Characters>
  <Application>Microsoft Office Word</Application>
  <DocSecurity>0</DocSecurity>
  <Lines>21</Lines>
  <Paragraphs>5</Paragraphs>
  <ScaleCrop>false</ScaleCrop>
  <Company>Microsoft</Company>
  <LinksUpToDate>false</LinksUpToDate>
  <CharactersWithSpaces>2975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Чтобы упростить процедуру предоставления государственных услуг, сократить ее сроки и сделать обслуживание более качественным и доступным, Управление Федеральной службы государственной регистрации, кадастра и картографии (далее - Росреестра) по Новосибирс</dc:title>
  <dc:creator>user</dc:creator>
  <cp:lastModifiedBy>Пользователь Windows</cp:lastModifiedBy>
  <cp:revision>298</cp:revision>
  <dcterms:created xsi:type="dcterms:W3CDTF">2009-04-08T02:19:00Z</dcterms:created>
  <dcterms:modified xsi:type="dcterms:W3CDTF">2025-01-23T08:36:00Z</dcterms:modified>
  <cp:version>917504</cp:version>
</cp:coreProperties>
</file>